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B0" w:rsidRPr="005534F4" w:rsidRDefault="009947B0" w:rsidP="009947B0">
      <w:pPr>
        <w:spacing w:after="0" w:line="240" w:lineRule="auto"/>
        <w:jc w:val="right"/>
        <w:outlineLvl w:val="8"/>
        <w:rPr>
          <w:rFonts w:ascii="Times New Roman" w:hAnsi="Times New Roman"/>
          <w:b/>
          <w:sz w:val="28"/>
          <w:szCs w:val="28"/>
          <w:lang w:val="uk-UA" w:eastAsia="ru-RU"/>
        </w:rPr>
      </w:pPr>
      <w:r w:rsidRPr="005534F4">
        <w:rPr>
          <w:rFonts w:ascii="Times New Roman" w:hAnsi="Times New Roman"/>
          <w:b/>
          <w:sz w:val="28"/>
          <w:szCs w:val="28"/>
          <w:lang w:val="uk-UA" w:eastAsia="ru-RU"/>
        </w:rPr>
        <w:t>Додаток 17</w:t>
      </w:r>
    </w:p>
    <w:p w:rsidR="009947B0" w:rsidRPr="005534F4" w:rsidRDefault="009947B0" w:rsidP="009947B0">
      <w:pPr>
        <w:spacing w:after="0" w:line="240" w:lineRule="auto"/>
        <w:jc w:val="center"/>
        <w:outlineLvl w:val="8"/>
        <w:rPr>
          <w:rFonts w:ascii="Times New Roman" w:hAnsi="Times New Roman"/>
          <w:sz w:val="28"/>
          <w:szCs w:val="28"/>
          <w:lang w:val="uk-UA" w:eastAsia="ru-RU"/>
        </w:rPr>
      </w:pPr>
    </w:p>
    <w:p w:rsidR="009947B0" w:rsidRPr="00606EE6" w:rsidRDefault="009947B0" w:rsidP="009947B0">
      <w:pPr>
        <w:spacing w:after="120" w:line="240" w:lineRule="auto"/>
        <w:jc w:val="center"/>
        <w:outlineLvl w:val="8"/>
        <w:rPr>
          <w:rFonts w:ascii="Times New Roman" w:hAnsi="Times New Roman"/>
          <w:b/>
          <w:sz w:val="32"/>
          <w:szCs w:val="32"/>
          <w:lang w:val="uk-UA" w:eastAsia="ru-RU"/>
        </w:rPr>
      </w:pPr>
      <w:r w:rsidRPr="00606EE6">
        <w:rPr>
          <w:rFonts w:ascii="Times New Roman" w:hAnsi="Times New Roman"/>
          <w:b/>
          <w:sz w:val="32"/>
          <w:szCs w:val="32"/>
          <w:lang w:val="uk-UA" w:eastAsia="ru-RU"/>
        </w:rPr>
        <w:t xml:space="preserve">П О Л О Ж Е Н </w:t>
      </w:r>
      <w:proofErr w:type="spellStart"/>
      <w:r w:rsidRPr="00606EE6">
        <w:rPr>
          <w:rFonts w:ascii="Times New Roman" w:hAnsi="Times New Roman"/>
          <w:b/>
          <w:sz w:val="32"/>
          <w:szCs w:val="32"/>
          <w:lang w:val="uk-UA" w:eastAsia="ru-RU"/>
        </w:rPr>
        <w:t>Н</w:t>
      </w:r>
      <w:proofErr w:type="spellEnd"/>
      <w:r w:rsidRPr="00606EE6">
        <w:rPr>
          <w:rFonts w:ascii="Times New Roman" w:hAnsi="Times New Roman"/>
          <w:b/>
          <w:sz w:val="32"/>
          <w:szCs w:val="32"/>
          <w:lang w:val="uk-UA" w:eastAsia="ru-RU"/>
        </w:rPr>
        <w:t xml:space="preserve"> Я</w:t>
      </w:r>
    </w:p>
    <w:p w:rsidR="009947B0" w:rsidRPr="005534F4" w:rsidRDefault="009947B0" w:rsidP="009947B0">
      <w:pPr>
        <w:spacing w:after="0" w:line="240" w:lineRule="auto"/>
        <w:jc w:val="center"/>
        <w:outlineLvl w:val="8"/>
        <w:rPr>
          <w:rFonts w:ascii="Times New Roman" w:hAnsi="Times New Roman"/>
          <w:b/>
          <w:sz w:val="28"/>
          <w:szCs w:val="28"/>
          <w:lang w:val="uk-UA" w:eastAsia="ru-RU"/>
        </w:rPr>
      </w:pPr>
      <w:r w:rsidRPr="005534F4">
        <w:rPr>
          <w:rFonts w:ascii="Times New Roman" w:hAnsi="Times New Roman"/>
          <w:b/>
          <w:sz w:val="28"/>
          <w:szCs w:val="28"/>
          <w:lang w:val="uk-UA" w:eastAsia="ru-RU"/>
        </w:rPr>
        <w:t>ПРО СТАЖУВАННЯ КАНДИДАТІВ НА ПОСАДУ СУДДІ</w:t>
      </w:r>
    </w:p>
    <w:p w:rsidR="009947B0" w:rsidRPr="005534F4" w:rsidRDefault="009947B0" w:rsidP="009947B0">
      <w:pPr>
        <w:spacing w:after="0" w:line="240" w:lineRule="auto"/>
        <w:jc w:val="center"/>
        <w:outlineLvl w:val="0"/>
        <w:rPr>
          <w:rFonts w:ascii="Times New Roman" w:hAnsi="Times New Roman"/>
          <w:b/>
          <w:sz w:val="28"/>
          <w:szCs w:val="28"/>
          <w:lang w:val="uk-UA" w:eastAsia="ru-RU"/>
        </w:rPr>
      </w:pPr>
    </w:p>
    <w:p w:rsidR="009947B0" w:rsidRPr="005534F4" w:rsidRDefault="009947B0" w:rsidP="009947B0">
      <w:pPr>
        <w:spacing w:after="120" w:line="240" w:lineRule="auto"/>
        <w:jc w:val="center"/>
        <w:outlineLvl w:val="0"/>
        <w:rPr>
          <w:rFonts w:ascii="Times New Roman" w:hAnsi="Times New Roman"/>
          <w:b/>
          <w:sz w:val="28"/>
          <w:szCs w:val="28"/>
          <w:lang w:val="uk-UA" w:eastAsia="ru-RU"/>
        </w:rPr>
      </w:pPr>
      <w:r w:rsidRPr="005534F4">
        <w:rPr>
          <w:rFonts w:ascii="Times New Roman" w:hAnsi="Times New Roman"/>
          <w:b/>
          <w:sz w:val="28"/>
          <w:szCs w:val="28"/>
          <w:lang w:val="uk-UA" w:eastAsia="ru-RU"/>
        </w:rPr>
        <w:t>1. Загальні положення</w:t>
      </w:r>
    </w:p>
    <w:p w:rsidR="009947B0" w:rsidRPr="005534F4" w:rsidRDefault="009947B0" w:rsidP="009947B0">
      <w:pPr>
        <w:spacing w:after="120" w:line="240" w:lineRule="auto"/>
        <w:ind w:firstLine="708"/>
        <w:jc w:val="both"/>
        <w:rPr>
          <w:rFonts w:ascii="Times New Roman" w:hAnsi="Times New Roman"/>
          <w:sz w:val="28"/>
          <w:szCs w:val="28"/>
          <w:lang w:val="uk-UA" w:eastAsia="ru-RU"/>
        </w:rPr>
      </w:pPr>
      <w:r w:rsidRPr="005534F4">
        <w:rPr>
          <w:rFonts w:ascii="Times New Roman" w:hAnsi="Times New Roman"/>
          <w:sz w:val="28"/>
          <w:szCs w:val="28"/>
          <w:lang w:val="uk-UA" w:eastAsia="ru-RU"/>
        </w:rPr>
        <w:t>1.1. Положення про стажування кандидатів на посаду судді (далі – Положення) визначає зміст, мету та завдання стажування кандидатів на посаду судді (далі – стажування), встановлює порядок підготовки, проходження та оцінювання результатів стажування.</w:t>
      </w:r>
    </w:p>
    <w:p w:rsidR="009947B0" w:rsidRPr="005534F4" w:rsidRDefault="009947B0" w:rsidP="009947B0">
      <w:pPr>
        <w:spacing w:after="120" w:line="240" w:lineRule="auto"/>
        <w:ind w:firstLine="708"/>
        <w:jc w:val="both"/>
        <w:rPr>
          <w:rFonts w:ascii="Times New Roman" w:hAnsi="Times New Roman"/>
          <w:sz w:val="28"/>
          <w:szCs w:val="28"/>
          <w:lang w:val="uk-UA" w:eastAsia="uk-UA"/>
        </w:rPr>
      </w:pPr>
      <w:r w:rsidRPr="005534F4">
        <w:rPr>
          <w:rFonts w:ascii="Times New Roman" w:hAnsi="Times New Roman"/>
          <w:sz w:val="28"/>
          <w:szCs w:val="28"/>
          <w:lang w:val="uk-UA" w:eastAsia="ru-RU"/>
        </w:rPr>
        <w:t xml:space="preserve">1.2. Положення розроблене відповідно до статті 71 Закону України </w:t>
      </w:r>
      <w:r w:rsidRPr="005534F4">
        <w:rPr>
          <w:rFonts w:ascii="Times New Roman" w:hAnsi="Times New Roman"/>
          <w:sz w:val="28"/>
          <w:szCs w:val="28"/>
          <w:lang w:val="uk-UA" w:eastAsia="uk-UA"/>
        </w:rPr>
        <w:t xml:space="preserve">“Про судоустрій і статус суддів” (далі – Закон). </w:t>
      </w:r>
    </w:p>
    <w:p w:rsidR="009947B0" w:rsidRPr="005534F4" w:rsidRDefault="009947B0" w:rsidP="009947B0">
      <w:pPr>
        <w:spacing w:after="0" w:line="240" w:lineRule="auto"/>
        <w:ind w:firstLine="708"/>
        <w:jc w:val="both"/>
        <w:outlineLvl w:val="8"/>
        <w:rPr>
          <w:rFonts w:ascii="Times New Roman" w:hAnsi="Times New Roman"/>
          <w:sz w:val="28"/>
          <w:szCs w:val="28"/>
          <w:lang w:val="uk-UA" w:eastAsia="ru-RU"/>
        </w:rPr>
      </w:pPr>
      <w:r w:rsidRPr="005534F4">
        <w:rPr>
          <w:rFonts w:ascii="Times New Roman" w:hAnsi="Times New Roman"/>
          <w:sz w:val="28"/>
          <w:szCs w:val="28"/>
          <w:lang w:val="uk-UA"/>
        </w:rPr>
        <w:t xml:space="preserve">1.3. </w:t>
      </w:r>
      <w:r w:rsidRPr="005534F4">
        <w:rPr>
          <w:rFonts w:ascii="Times New Roman" w:hAnsi="Times New Roman"/>
          <w:sz w:val="28"/>
          <w:szCs w:val="28"/>
          <w:lang w:val="uk-UA" w:eastAsia="ru-RU"/>
        </w:rPr>
        <w:t>Стажування</w:t>
      </w:r>
      <w:r w:rsidRPr="005534F4">
        <w:rPr>
          <w:rFonts w:ascii="Times New Roman" w:hAnsi="Times New Roman"/>
          <w:sz w:val="28"/>
          <w:szCs w:val="28"/>
          <w:lang w:val="uk-UA" w:eastAsia="uk-UA"/>
        </w:rPr>
        <w:t xml:space="preserve"> </w:t>
      </w:r>
      <w:r w:rsidRPr="005534F4">
        <w:rPr>
          <w:rFonts w:ascii="Times New Roman" w:hAnsi="Times New Roman"/>
          <w:sz w:val="28"/>
          <w:szCs w:val="28"/>
          <w:lang w:val="uk-UA" w:eastAsia="ru-RU"/>
        </w:rPr>
        <w:t>є</w:t>
      </w:r>
      <w:r w:rsidRPr="005534F4">
        <w:rPr>
          <w:rFonts w:ascii="Times New Roman" w:hAnsi="Times New Roman"/>
          <w:sz w:val="28"/>
          <w:szCs w:val="28"/>
          <w:lang w:val="uk-UA"/>
        </w:rPr>
        <w:t xml:space="preserve"> обов’язковою складовою спеціальної підготовки кандидатів на посаду судді (далі також –</w:t>
      </w:r>
      <w:r w:rsidRPr="005534F4">
        <w:rPr>
          <w:rFonts w:ascii="Times New Roman" w:hAnsi="Times New Roman"/>
          <w:sz w:val="28"/>
          <w:szCs w:val="28"/>
          <w:lang w:val="uk-UA" w:eastAsia="ru-RU"/>
        </w:rPr>
        <w:t xml:space="preserve"> спеціальна підготовка, слухачі відповідно), що проводиться Національною школою суддів України (далі також – НШСУ) </w:t>
      </w:r>
      <w:r w:rsidRPr="005534F4">
        <w:rPr>
          <w:rFonts w:ascii="Times New Roman" w:hAnsi="Times New Roman"/>
          <w:sz w:val="28"/>
          <w:szCs w:val="28"/>
          <w:lang w:val="uk-UA" w:eastAsia="uk-UA"/>
        </w:rPr>
        <w:t xml:space="preserve">у формі </w:t>
      </w:r>
      <w:r w:rsidRPr="005534F4">
        <w:rPr>
          <w:rFonts w:ascii="Times New Roman" w:hAnsi="Times New Roman"/>
          <w:sz w:val="28"/>
          <w:szCs w:val="28"/>
          <w:lang w:val="uk-UA"/>
        </w:rPr>
        <w:t>практичної підготовки</w:t>
      </w:r>
      <w:r w:rsidRPr="005534F4">
        <w:rPr>
          <w:rFonts w:ascii="Times New Roman" w:hAnsi="Times New Roman"/>
          <w:sz w:val="28"/>
          <w:szCs w:val="28"/>
          <w:lang w:val="uk-UA" w:eastAsia="ru-RU"/>
        </w:rPr>
        <w:t xml:space="preserve"> </w:t>
      </w:r>
      <w:r w:rsidRPr="005534F4">
        <w:rPr>
          <w:rFonts w:ascii="Times New Roman" w:hAnsi="Times New Roman"/>
          <w:sz w:val="28"/>
          <w:szCs w:val="28"/>
          <w:lang w:val="uk-UA" w:eastAsia="uk-UA"/>
        </w:rPr>
        <w:t xml:space="preserve">слухачів </w:t>
      </w:r>
      <w:r w:rsidRPr="005534F4">
        <w:rPr>
          <w:rFonts w:ascii="Times New Roman" w:hAnsi="Times New Roman"/>
          <w:sz w:val="28"/>
          <w:szCs w:val="28"/>
          <w:lang w:val="uk-UA"/>
        </w:rPr>
        <w:t xml:space="preserve">у місцевих судах загальної юрисдикції з метою </w:t>
      </w:r>
      <w:r w:rsidRPr="005534F4">
        <w:rPr>
          <w:rFonts w:ascii="Times New Roman" w:hAnsi="Times New Roman"/>
          <w:sz w:val="28"/>
          <w:szCs w:val="28"/>
          <w:lang w:val="uk-UA" w:eastAsia="ru-RU"/>
        </w:rPr>
        <w:t>поглиблення та закріплення знань щодо діяльності суду та здобуття практичних професійних навичок судді</w:t>
      </w:r>
      <w:r w:rsidRPr="005534F4">
        <w:rPr>
          <w:rFonts w:ascii="Times New Roman" w:hAnsi="Times New Roman"/>
          <w:sz w:val="28"/>
          <w:szCs w:val="28"/>
          <w:lang w:val="uk-UA"/>
        </w:rPr>
        <w:t xml:space="preserve">, </w:t>
      </w:r>
      <w:r w:rsidRPr="005534F4">
        <w:rPr>
          <w:rFonts w:ascii="Times New Roman" w:hAnsi="Times New Roman"/>
          <w:sz w:val="28"/>
          <w:szCs w:val="28"/>
          <w:lang w:val="uk-UA" w:eastAsia="ru-RU"/>
        </w:rPr>
        <w:t xml:space="preserve">а також у формі навчальних візитів до органів прокуратури, правоохоронних органів, що здійснюють досудове розслідування, пенітенціарної служби, виконавчої служби, адвокатських </w:t>
      </w:r>
      <w:r w:rsidRPr="005534F4">
        <w:rPr>
          <w:rStyle w:val="rvts0"/>
          <w:rFonts w:ascii="Times New Roman" w:hAnsi="Times New Roman"/>
          <w:sz w:val="28"/>
          <w:szCs w:val="28"/>
          <w:lang w:val="uk-UA"/>
        </w:rPr>
        <w:t>бюро та адвокатських об’єднань</w:t>
      </w:r>
      <w:r w:rsidRPr="005534F4">
        <w:rPr>
          <w:rFonts w:ascii="Times New Roman" w:hAnsi="Times New Roman"/>
          <w:sz w:val="28"/>
          <w:szCs w:val="28"/>
          <w:lang w:val="uk-UA" w:eastAsia="ru-RU"/>
        </w:rPr>
        <w:t xml:space="preserve"> тощо для ознайомлення з їх роботою.</w:t>
      </w:r>
    </w:p>
    <w:p w:rsidR="009947B0" w:rsidRPr="005534F4" w:rsidRDefault="009947B0" w:rsidP="009947B0">
      <w:pPr>
        <w:spacing w:after="120" w:line="240" w:lineRule="auto"/>
        <w:ind w:right="-1"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1.4. Стажування проводиться з метою закріплення та вдосконалення знань, оволодіння слухачами сучасними методами, формами організації професійної діяльності судді, формування суддівських професійних вмінь і навичок, підготовки до самостійного виконання посадових обов’язків судді; максимального ознайомлення з конкретними ділянками роботи суду, апробації теоретичної підготовки, виховання потреби систематичного вдосконалення своїх</w:t>
      </w:r>
      <w:r w:rsidRPr="005534F4">
        <w:rPr>
          <w:rFonts w:ascii="Times New Roman" w:hAnsi="Times New Roman"/>
          <w:b/>
          <w:sz w:val="28"/>
          <w:szCs w:val="28"/>
          <w:lang w:val="uk-UA" w:eastAsia="ru-RU"/>
        </w:rPr>
        <w:t xml:space="preserve"> </w:t>
      </w:r>
      <w:r w:rsidRPr="005534F4">
        <w:rPr>
          <w:rFonts w:ascii="Times New Roman" w:hAnsi="Times New Roman"/>
          <w:sz w:val="28"/>
          <w:szCs w:val="28"/>
          <w:lang w:val="uk-UA" w:eastAsia="ru-RU"/>
        </w:rPr>
        <w:t>знань і творчого застосування їх у практичній професійній  діяльності судді.</w:t>
      </w:r>
    </w:p>
    <w:p w:rsidR="009947B0" w:rsidRPr="005534F4" w:rsidRDefault="009947B0" w:rsidP="009947B0">
      <w:pPr>
        <w:spacing w:after="120" w:line="240" w:lineRule="auto"/>
        <w:ind w:firstLine="709"/>
        <w:jc w:val="both"/>
        <w:rPr>
          <w:rFonts w:ascii="Times New Roman" w:hAnsi="Times New Roman"/>
          <w:b/>
          <w:sz w:val="28"/>
          <w:szCs w:val="28"/>
          <w:lang w:val="uk-UA" w:eastAsia="ru-RU"/>
        </w:rPr>
      </w:pPr>
      <w:r w:rsidRPr="005534F4">
        <w:rPr>
          <w:rFonts w:ascii="Times New Roman" w:hAnsi="Times New Roman"/>
          <w:sz w:val="28"/>
          <w:szCs w:val="28"/>
          <w:lang w:val="uk-UA" w:eastAsia="ru-RU"/>
        </w:rPr>
        <w:t>1.5. Головними завданнями стажування є:</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формування фахових умінь і навичок, необхідних для роботи на посаді професійного судді, високої моральності та професійної культури;</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lastRenderedPageBreak/>
        <w:t xml:space="preserve">поглиблення та закріплення знань щодо діяльності суду та його взаємодію з органами прокуратури, пенітенціарної служби, виконавчої служби, правоохоронними органами, що здійснюють досудове розслідування, та </w:t>
      </w:r>
      <w:r w:rsidRPr="005534F4">
        <w:rPr>
          <w:rStyle w:val="rvts0"/>
          <w:rFonts w:ascii="Times New Roman" w:hAnsi="Times New Roman"/>
          <w:sz w:val="28"/>
          <w:szCs w:val="28"/>
          <w:lang w:val="uk-UA"/>
        </w:rPr>
        <w:t>організаційними формами адвокатської діяльності</w:t>
      </w:r>
      <w:r w:rsidRPr="005534F4">
        <w:rPr>
          <w:rFonts w:ascii="Times New Roman" w:hAnsi="Times New Roman"/>
          <w:sz w:val="28"/>
          <w:szCs w:val="28"/>
          <w:lang w:val="uk-UA" w:eastAsia="ru-RU"/>
        </w:rPr>
        <w:t>;</w:t>
      </w:r>
    </w:p>
    <w:p w:rsidR="009947B0" w:rsidRPr="005534F4" w:rsidRDefault="009947B0" w:rsidP="009947B0">
      <w:pPr>
        <w:shd w:val="clear" w:color="auto" w:fill="FFFFFF"/>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набуття практичного професійного суддівського досвіду;</w:t>
      </w:r>
    </w:p>
    <w:p w:rsidR="009947B0" w:rsidRPr="005534F4" w:rsidRDefault="009947B0" w:rsidP="009947B0">
      <w:pPr>
        <w:shd w:val="clear" w:color="auto" w:fill="FFFFFF"/>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перевірка здатності професійно здійснювати правосуддя.</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1.6. Слухачі, які не виконали програму стажування </w:t>
      </w:r>
      <w:r w:rsidRPr="005534F4">
        <w:rPr>
          <w:rFonts w:ascii="Times New Roman" w:hAnsi="Times New Roman"/>
          <w:sz w:val="28"/>
          <w:szCs w:val="28"/>
          <w:lang w:val="uk-UA"/>
        </w:rPr>
        <w:t>в усіх місцевих судах загальної юрисдикції</w:t>
      </w:r>
      <w:r w:rsidRPr="005534F4">
        <w:rPr>
          <w:rFonts w:ascii="Times New Roman" w:hAnsi="Times New Roman"/>
          <w:sz w:val="28"/>
          <w:szCs w:val="28"/>
          <w:lang w:val="uk-UA" w:eastAsia="ru-RU"/>
        </w:rPr>
        <w:t>, вважаються такими, що не пройшли стажування.</w:t>
      </w:r>
    </w:p>
    <w:p w:rsidR="009947B0" w:rsidRPr="005534F4" w:rsidRDefault="009947B0" w:rsidP="009947B0">
      <w:pPr>
        <w:pStyle w:val="11"/>
        <w:spacing w:after="120"/>
        <w:ind w:firstLine="709"/>
        <w:jc w:val="both"/>
        <w:rPr>
          <w:sz w:val="28"/>
          <w:szCs w:val="28"/>
          <w:lang w:val="uk-UA"/>
        </w:rPr>
      </w:pPr>
      <w:r w:rsidRPr="005534F4">
        <w:rPr>
          <w:sz w:val="28"/>
          <w:szCs w:val="28"/>
          <w:lang w:val="uk-UA"/>
        </w:rPr>
        <w:t>Особи, що не пройшли стажування, можуть у встановленому порядку бути відраховані зі складу слухачів Національної школи суддів України.</w:t>
      </w:r>
    </w:p>
    <w:p w:rsidR="009947B0" w:rsidRPr="005534F4" w:rsidRDefault="009947B0" w:rsidP="009947B0">
      <w:pPr>
        <w:shd w:val="clear" w:color="auto" w:fill="FFFFFF"/>
        <w:spacing w:after="120" w:line="240" w:lineRule="auto"/>
        <w:jc w:val="center"/>
        <w:rPr>
          <w:rFonts w:ascii="Times New Roman" w:hAnsi="Times New Roman"/>
          <w:b/>
          <w:sz w:val="28"/>
          <w:szCs w:val="28"/>
          <w:lang w:val="uk-UA"/>
        </w:rPr>
      </w:pPr>
      <w:r w:rsidRPr="005534F4">
        <w:rPr>
          <w:rFonts w:ascii="Times New Roman" w:hAnsi="Times New Roman"/>
          <w:b/>
          <w:sz w:val="28"/>
          <w:szCs w:val="28"/>
          <w:lang w:val="uk-UA"/>
        </w:rPr>
        <w:t>2. Зміст стажування</w:t>
      </w:r>
    </w:p>
    <w:p w:rsidR="009947B0" w:rsidRPr="005534F4" w:rsidRDefault="009947B0" w:rsidP="009947B0">
      <w:pPr>
        <w:spacing w:after="120" w:line="240" w:lineRule="auto"/>
        <w:ind w:firstLine="709"/>
        <w:jc w:val="both"/>
        <w:rPr>
          <w:rFonts w:ascii="Times New Roman" w:hAnsi="Times New Roman"/>
          <w:sz w:val="28"/>
          <w:szCs w:val="28"/>
          <w:lang w:val="uk-UA"/>
        </w:rPr>
      </w:pPr>
      <w:r w:rsidRPr="005534F4">
        <w:rPr>
          <w:rFonts w:ascii="Times New Roman" w:hAnsi="Times New Roman"/>
          <w:sz w:val="28"/>
          <w:szCs w:val="28"/>
          <w:lang w:val="uk-UA" w:eastAsia="ru-RU"/>
        </w:rPr>
        <w:t xml:space="preserve">2.1. Метою практичної підготовки під час </w:t>
      </w:r>
      <w:r w:rsidRPr="005534F4">
        <w:rPr>
          <w:rFonts w:ascii="Times New Roman" w:hAnsi="Times New Roman"/>
          <w:sz w:val="28"/>
          <w:szCs w:val="28"/>
          <w:lang w:val="uk-UA"/>
        </w:rPr>
        <w:t>с</w:t>
      </w:r>
      <w:r w:rsidRPr="005534F4">
        <w:rPr>
          <w:rFonts w:ascii="Times New Roman" w:hAnsi="Times New Roman"/>
          <w:sz w:val="28"/>
          <w:szCs w:val="28"/>
          <w:lang w:val="uk-UA" w:eastAsia="ru-RU"/>
        </w:rPr>
        <w:t xml:space="preserve">тажування </w:t>
      </w:r>
      <w:r w:rsidRPr="005534F4">
        <w:rPr>
          <w:rFonts w:ascii="Times New Roman" w:hAnsi="Times New Roman"/>
          <w:sz w:val="28"/>
          <w:szCs w:val="28"/>
          <w:lang w:val="uk-UA"/>
        </w:rPr>
        <w:t xml:space="preserve">є набуття вмінь і навичок із ведення судового засідання, складання проектів судових рішень, співпраці із апаратом суду, управління робочим графіком. </w:t>
      </w:r>
      <w:r w:rsidRPr="005534F4">
        <w:rPr>
          <w:rFonts w:ascii="Times New Roman" w:hAnsi="Times New Roman"/>
          <w:sz w:val="28"/>
          <w:szCs w:val="28"/>
          <w:lang w:val="uk-UA" w:eastAsia="ru-RU"/>
        </w:rPr>
        <w:t xml:space="preserve">Зміст стажування визначається </w:t>
      </w:r>
      <w:r w:rsidRPr="005534F4">
        <w:rPr>
          <w:rFonts w:ascii="Times New Roman" w:hAnsi="Times New Roman"/>
          <w:sz w:val="28"/>
          <w:szCs w:val="28"/>
          <w:lang w:val="uk-UA"/>
        </w:rPr>
        <w:t xml:space="preserve">програмою стажування в місцевому суді відповідної юрисдикції.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rPr>
        <w:t>2.2. Завдання на стажування розробляються НШСУ та включають конкретний перелік питань, рекомендованих для набуття вмінь і навичок,</w:t>
      </w:r>
      <w:r w:rsidRPr="005534F4">
        <w:rPr>
          <w:rFonts w:ascii="Times New Roman" w:hAnsi="Times New Roman"/>
          <w:sz w:val="28"/>
          <w:szCs w:val="28"/>
          <w:lang w:val="uk-UA" w:eastAsia="ru-RU"/>
        </w:rPr>
        <w:t xml:space="preserve"> та завдання, які необхідно виконати під час стажування.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rPr>
        <w:t>Завдання на стажування</w:t>
      </w:r>
      <w:r w:rsidRPr="005534F4">
        <w:rPr>
          <w:rFonts w:ascii="Times New Roman" w:hAnsi="Times New Roman"/>
          <w:sz w:val="28"/>
          <w:szCs w:val="28"/>
          <w:lang w:val="uk-UA" w:eastAsia="ru-RU"/>
        </w:rPr>
        <w:t xml:space="preserve"> надсилаються на електронні адреси слухачів, розміщуються на офіційному веб–сайті</w:t>
      </w:r>
      <w:r w:rsidRPr="005534F4">
        <w:rPr>
          <w:rFonts w:ascii="Times New Roman" w:hAnsi="Times New Roman"/>
          <w:spacing w:val="-6"/>
          <w:sz w:val="28"/>
          <w:szCs w:val="28"/>
          <w:lang w:val="uk-UA"/>
        </w:rPr>
        <w:t xml:space="preserve"> </w:t>
      </w:r>
      <w:r w:rsidRPr="005534F4">
        <w:rPr>
          <w:rFonts w:ascii="Times New Roman" w:hAnsi="Times New Roman"/>
          <w:sz w:val="28"/>
          <w:szCs w:val="28"/>
          <w:lang w:val="uk-UA"/>
        </w:rPr>
        <w:t xml:space="preserve">НШСУ </w:t>
      </w:r>
      <w:r w:rsidRPr="005534F4">
        <w:rPr>
          <w:rFonts w:ascii="Times New Roman" w:hAnsi="Times New Roman"/>
          <w:sz w:val="28"/>
          <w:szCs w:val="28"/>
          <w:lang w:val="uk-UA" w:eastAsia="ru-RU"/>
        </w:rPr>
        <w:t>не пізніше ніж за сім днів до початку кожного стажування.</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2.3. За результатами стажування слухачі повинні:</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2.3.1. Знати:</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правову основу діяльності, основні завдання та загальні засади правового статусу місцевого суду;</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організаційну структуру суду;</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форми та методи взаємодії місцевого суду </w:t>
      </w:r>
      <w:r w:rsidRPr="005534F4">
        <w:rPr>
          <w:rFonts w:ascii="Times New Roman" w:hAnsi="Times New Roman"/>
          <w:sz w:val="28"/>
          <w:szCs w:val="28"/>
          <w:lang w:val="uk-UA"/>
        </w:rPr>
        <w:t>відповідної юрисдикції</w:t>
      </w:r>
      <w:r w:rsidRPr="005534F4">
        <w:rPr>
          <w:rFonts w:ascii="Times New Roman" w:hAnsi="Times New Roman"/>
          <w:sz w:val="28"/>
          <w:szCs w:val="28"/>
          <w:lang w:val="uk-UA" w:eastAsia="ru-RU"/>
        </w:rPr>
        <w:t xml:space="preserve"> з органами прокуратури, пенітенціарної служби, виконавчої служби, правоохоронними органами, що здійснюють досудове розслідування, та </w:t>
      </w:r>
      <w:r w:rsidRPr="005534F4">
        <w:rPr>
          <w:rStyle w:val="rvts0"/>
          <w:rFonts w:ascii="Times New Roman" w:hAnsi="Times New Roman"/>
          <w:sz w:val="28"/>
          <w:szCs w:val="28"/>
          <w:lang w:val="uk-UA"/>
        </w:rPr>
        <w:t>організаційними формами адвокатської діяльності</w:t>
      </w:r>
      <w:r w:rsidRPr="005534F4">
        <w:rPr>
          <w:rFonts w:ascii="Times New Roman" w:hAnsi="Times New Roman"/>
          <w:sz w:val="28"/>
          <w:szCs w:val="28"/>
          <w:lang w:val="uk-UA" w:eastAsia="ru-RU"/>
        </w:rPr>
        <w:t xml:space="preserve">;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lastRenderedPageBreak/>
        <w:t>основи організації діловодства</w:t>
      </w:r>
      <w:r w:rsidRPr="005534F4">
        <w:rPr>
          <w:rFonts w:ascii="Times New Roman" w:hAnsi="Times New Roman"/>
          <w:sz w:val="28"/>
          <w:szCs w:val="28"/>
          <w:lang w:val="uk-UA"/>
        </w:rPr>
        <w:t xml:space="preserve"> в </w:t>
      </w:r>
      <w:r w:rsidRPr="005534F4">
        <w:rPr>
          <w:rFonts w:ascii="Times New Roman" w:hAnsi="Times New Roman"/>
          <w:sz w:val="28"/>
          <w:szCs w:val="28"/>
          <w:lang w:val="uk-UA" w:eastAsia="ru-RU"/>
        </w:rPr>
        <w:t xml:space="preserve">місцевому суді </w:t>
      </w:r>
      <w:r w:rsidRPr="005534F4">
        <w:rPr>
          <w:rFonts w:ascii="Times New Roman" w:hAnsi="Times New Roman"/>
          <w:sz w:val="28"/>
          <w:szCs w:val="28"/>
          <w:lang w:val="uk-UA"/>
        </w:rPr>
        <w:t>відповідної юрисдикції</w:t>
      </w:r>
      <w:r w:rsidRPr="005534F4">
        <w:rPr>
          <w:rFonts w:ascii="Times New Roman" w:hAnsi="Times New Roman"/>
          <w:sz w:val="28"/>
          <w:szCs w:val="28"/>
          <w:lang w:val="uk-UA" w:eastAsia="ru-RU"/>
        </w:rPr>
        <w:t xml:space="preserve">;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основні посадові обов’язки працівників апаратів місцевих судів </w:t>
      </w:r>
      <w:r w:rsidRPr="005534F4">
        <w:rPr>
          <w:rFonts w:ascii="Times New Roman" w:hAnsi="Times New Roman"/>
          <w:sz w:val="28"/>
          <w:szCs w:val="28"/>
          <w:lang w:val="uk-UA"/>
        </w:rPr>
        <w:t>відповідних юрисдикцій</w:t>
      </w:r>
      <w:r w:rsidRPr="005534F4">
        <w:rPr>
          <w:rFonts w:ascii="Times New Roman" w:hAnsi="Times New Roman"/>
          <w:sz w:val="28"/>
          <w:szCs w:val="28"/>
          <w:lang w:val="uk-UA" w:eastAsia="ru-RU"/>
        </w:rPr>
        <w:t>.</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2.3.2. Набути вміння та навички: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самостійної організації здійснення правосуддя на професійній основі;</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аналізу та тлумачення положень нормативно–правових актів, договорів, індивідуальних правових актів;</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формулювання обґрунтованих правових позицій;</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застосування закону;</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складання процесуальних документів;</w:t>
      </w:r>
    </w:p>
    <w:p w:rsidR="009947B0" w:rsidRPr="005534F4" w:rsidRDefault="009947B0" w:rsidP="009947B0">
      <w:pPr>
        <w:spacing w:after="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ведення та керівництва ходом судового засідання тощо.</w:t>
      </w:r>
    </w:p>
    <w:p w:rsidR="009947B0" w:rsidRPr="005534F4" w:rsidRDefault="009947B0" w:rsidP="009947B0">
      <w:pPr>
        <w:spacing w:after="0" w:line="240" w:lineRule="auto"/>
        <w:ind w:firstLine="709"/>
        <w:jc w:val="both"/>
        <w:rPr>
          <w:rFonts w:ascii="Times New Roman" w:hAnsi="Times New Roman"/>
          <w:sz w:val="28"/>
          <w:szCs w:val="28"/>
          <w:lang w:val="uk-UA" w:eastAsia="ru-RU"/>
        </w:rPr>
      </w:pPr>
    </w:p>
    <w:p w:rsidR="009947B0" w:rsidRPr="005534F4" w:rsidRDefault="009947B0" w:rsidP="009947B0">
      <w:pPr>
        <w:spacing w:after="120" w:line="240" w:lineRule="auto"/>
        <w:jc w:val="center"/>
        <w:rPr>
          <w:rFonts w:ascii="Times New Roman" w:hAnsi="Times New Roman"/>
          <w:b/>
          <w:sz w:val="28"/>
          <w:szCs w:val="28"/>
          <w:lang w:val="uk-UA" w:eastAsia="ru-RU"/>
        </w:rPr>
      </w:pPr>
      <w:r w:rsidRPr="005534F4">
        <w:rPr>
          <w:rFonts w:ascii="Times New Roman" w:hAnsi="Times New Roman"/>
          <w:b/>
          <w:sz w:val="28"/>
          <w:szCs w:val="28"/>
          <w:lang w:val="uk-UA" w:eastAsia="ru-RU"/>
        </w:rPr>
        <w:t>3. Організація та проходження стажування</w:t>
      </w:r>
    </w:p>
    <w:p w:rsidR="009947B0" w:rsidRPr="005534F4" w:rsidRDefault="009947B0" w:rsidP="009947B0">
      <w:pPr>
        <w:autoSpaceDE w:val="0"/>
        <w:autoSpaceDN w:val="0"/>
        <w:adjustRightInd w:val="0"/>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3.1. Стажування кандидатів на посаду судді здійснюється в місцевих судах відповідно до Програми та Навчального плану. </w:t>
      </w:r>
    </w:p>
    <w:p w:rsidR="009947B0" w:rsidRPr="005534F4" w:rsidRDefault="009947B0" w:rsidP="009947B0">
      <w:pPr>
        <w:autoSpaceDE w:val="0"/>
        <w:autoSpaceDN w:val="0"/>
        <w:adjustRightInd w:val="0"/>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3.2. Види стажування:</w:t>
      </w:r>
    </w:p>
    <w:p w:rsidR="009947B0" w:rsidRPr="005534F4" w:rsidRDefault="009947B0" w:rsidP="009947B0">
      <w:pPr>
        <w:spacing w:after="120" w:line="240" w:lineRule="auto"/>
        <w:ind w:firstLine="709"/>
        <w:jc w:val="both"/>
        <w:rPr>
          <w:rFonts w:ascii="Times New Roman" w:hAnsi="Times New Roman"/>
          <w:sz w:val="28"/>
          <w:szCs w:val="28"/>
          <w:lang w:val="uk-UA"/>
        </w:rPr>
      </w:pPr>
      <w:r w:rsidRPr="005534F4">
        <w:rPr>
          <w:rFonts w:ascii="Times New Roman" w:hAnsi="Times New Roman"/>
          <w:sz w:val="28"/>
          <w:szCs w:val="28"/>
          <w:lang w:val="uk-UA" w:eastAsia="ru-RU"/>
        </w:rPr>
        <w:t xml:space="preserve">3.2.1. </w:t>
      </w:r>
      <w:r w:rsidRPr="005534F4">
        <w:rPr>
          <w:rFonts w:ascii="Times New Roman" w:hAnsi="Times New Roman"/>
          <w:sz w:val="28"/>
          <w:szCs w:val="28"/>
          <w:lang w:val="uk-UA"/>
        </w:rPr>
        <w:t xml:space="preserve"> Стажування в місцевих загальних судах, які розглядають цивільні та адміністративні справи, у випадках і порядку, передбачених процесуальним законом. </w:t>
      </w:r>
    </w:p>
    <w:p w:rsidR="009947B0" w:rsidRPr="005534F4" w:rsidRDefault="009947B0" w:rsidP="009947B0">
      <w:pPr>
        <w:spacing w:after="120" w:line="240" w:lineRule="auto"/>
        <w:ind w:firstLine="709"/>
        <w:jc w:val="both"/>
        <w:rPr>
          <w:rFonts w:ascii="Times New Roman" w:hAnsi="Times New Roman"/>
          <w:sz w:val="28"/>
          <w:szCs w:val="28"/>
          <w:lang w:val="uk-UA"/>
        </w:rPr>
      </w:pPr>
      <w:r w:rsidRPr="005534F4">
        <w:rPr>
          <w:rFonts w:ascii="Times New Roman" w:hAnsi="Times New Roman"/>
          <w:sz w:val="28"/>
          <w:szCs w:val="28"/>
          <w:lang w:val="uk-UA"/>
        </w:rPr>
        <w:t>3.2.2. Стажування в місцевих загальних судах, які розглядають кримінальні справи та справи про адміністративні правопорушення, у випадках і порядку, передбачених процесуальним законом.</w:t>
      </w:r>
    </w:p>
    <w:p w:rsidR="009947B0" w:rsidRPr="005534F4" w:rsidRDefault="009947B0" w:rsidP="009947B0">
      <w:pPr>
        <w:spacing w:after="120" w:line="240" w:lineRule="auto"/>
        <w:ind w:firstLine="709"/>
        <w:jc w:val="both"/>
        <w:rPr>
          <w:rFonts w:ascii="Times New Roman" w:hAnsi="Times New Roman"/>
          <w:sz w:val="28"/>
          <w:szCs w:val="28"/>
          <w:lang w:val="uk-UA"/>
        </w:rPr>
      </w:pPr>
      <w:r w:rsidRPr="005534F4">
        <w:rPr>
          <w:rFonts w:ascii="Times New Roman" w:hAnsi="Times New Roman"/>
          <w:sz w:val="28"/>
          <w:szCs w:val="28"/>
          <w:lang w:val="uk-UA"/>
        </w:rPr>
        <w:t>3.2.3. Стажування в місцевих господарських судах, які розглядають  справи, що виникають із господарських правовідносин, а також інші справи, віднесені законом до їх підсудності.</w:t>
      </w:r>
    </w:p>
    <w:p w:rsidR="009947B0" w:rsidRPr="005534F4" w:rsidRDefault="009947B0" w:rsidP="009947B0">
      <w:pPr>
        <w:spacing w:after="120" w:line="240" w:lineRule="auto"/>
        <w:ind w:firstLine="709"/>
        <w:jc w:val="both"/>
        <w:rPr>
          <w:rFonts w:ascii="Times New Roman" w:hAnsi="Times New Roman"/>
          <w:sz w:val="28"/>
          <w:szCs w:val="28"/>
          <w:lang w:val="uk-UA"/>
        </w:rPr>
      </w:pPr>
      <w:r w:rsidRPr="005534F4">
        <w:rPr>
          <w:rFonts w:ascii="Times New Roman" w:hAnsi="Times New Roman"/>
          <w:sz w:val="28"/>
          <w:szCs w:val="28"/>
          <w:lang w:val="uk-UA"/>
        </w:rPr>
        <w:t>3.2.4. Стажування в місцевих адміністративних судах, які розглядають справи адміністративної юрисдикції (адміністративні справи).</w:t>
      </w:r>
    </w:p>
    <w:p w:rsidR="009947B0" w:rsidRPr="005534F4" w:rsidRDefault="009947B0" w:rsidP="009947B0">
      <w:pPr>
        <w:spacing w:after="120" w:line="240" w:lineRule="auto"/>
        <w:ind w:firstLine="709"/>
        <w:jc w:val="both"/>
        <w:rPr>
          <w:rFonts w:ascii="Times New Roman" w:hAnsi="Times New Roman"/>
          <w:sz w:val="28"/>
          <w:szCs w:val="28"/>
          <w:lang w:val="uk-UA"/>
        </w:rPr>
      </w:pPr>
      <w:r w:rsidRPr="005534F4">
        <w:rPr>
          <w:rFonts w:ascii="Times New Roman" w:hAnsi="Times New Roman"/>
          <w:sz w:val="28"/>
          <w:szCs w:val="28"/>
          <w:lang w:val="uk-UA"/>
        </w:rPr>
        <w:t>Перелік видів стажування не є вичерпним і має відповідати Програмі.</w:t>
      </w:r>
    </w:p>
    <w:p w:rsidR="009947B0" w:rsidRPr="005534F4" w:rsidRDefault="009947B0" w:rsidP="009947B0">
      <w:pPr>
        <w:autoSpaceDE w:val="0"/>
        <w:autoSpaceDN w:val="0"/>
        <w:adjustRightInd w:val="0"/>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lastRenderedPageBreak/>
        <w:t xml:space="preserve">3.3. </w:t>
      </w:r>
      <w:r w:rsidRPr="005534F4">
        <w:rPr>
          <w:rFonts w:ascii="Times New Roman" w:hAnsi="Times New Roman"/>
          <w:sz w:val="28"/>
          <w:szCs w:val="28"/>
          <w:lang w:val="uk-UA"/>
        </w:rPr>
        <w:t xml:space="preserve">НШСУ </w:t>
      </w:r>
      <w:r w:rsidRPr="005534F4">
        <w:rPr>
          <w:rFonts w:ascii="Times New Roman" w:hAnsi="Times New Roman"/>
          <w:sz w:val="28"/>
          <w:szCs w:val="28"/>
          <w:lang w:val="uk-UA" w:eastAsia="ru-RU"/>
        </w:rPr>
        <w:t xml:space="preserve">за погодженням з Державною судовою адміністрацією України визначає перелік місцевих судів для проведення стажування (далі – баз стажування). </w:t>
      </w:r>
    </w:p>
    <w:p w:rsidR="009947B0" w:rsidRPr="005534F4" w:rsidRDefault="009947B0" w:rsidP="009947B0">
      <w:pPr>
        <w:pStyle w:val="2"/>
        <w:shd w:val="clear" w:color="auto" w:fill="FFFFFF"/>
        <w:spacing w:after="120"/>
        <w:ind w:left="0" w:firstLine="709"/>
        <w:jc w:val="both"/>
        <w:rPr>
          <w:sz w:val="28"/>
          <w:szCs w:val="28"/>
          <w:lang w:val="uk-UA"/>
        </w:rPr>
      </w:pPr>
      <w:r w:rsidRPr="005534F4">
        <w:rPr>
          <w:sz w:val="28"/>
          <w:szCs w:val="28"/>
          <w:lang w:val="uk-UA"/>
        </w:rPr>
        <w:t>У судах, де проводиться стажування, створюються належні умови для організації практичної підготовки, зокрема, для проведення занять зі слухачами та виконання ними завдань.</w:t>
      </w:r>
    </w:p>
    <w:p w:rsidR="009947B0" w:rsidRPr="005534F4" w:rsidRDefault="009947B0" w:rsidP="009947B0">
      <w:pPr>
        <w:spacing w:after="120" w:line="240" w:lineRule="auto"/>
        <w:ind w:firstLine="709"/>
        <w:jc w:val="both"/>
        <w:rPr>
          <w:rFonts w:ascii="Times New Roman" w:hAnsi="Times New Roman"/>
          <w:sz w:val="28"/>
          <w:szCs w:val="28"/>
          <w:highlight w:val="green"/>
          <w:lang w:val="uk-UA" w:eastAsia="ru-RU"/>
        </w:rPr>
      </w:pPr>
      <w:r w:rsidRPr="005534F4">
        <w:rPr>
          <w:rFonts w:ascii="Times New Roman" w:hAnsi="Times New Roman"/>
          <w:sz w:val="28"/>
          <w:szCs w:val="28"/>
          <w:lang w:val="uk-UA" w:eastAsia="ru-RU"/>
        </w:rPr>
        <w:t>3.4. Реєстр баз стажування, розподіл слухачів в місцеві суди для проведення стажування (бази стажування) та їх направлення на стажування затверджуються наказом. При визначенні конкретного місцевого суду для проведення стажування можуть бути враховані істотні обставини, зазначені в письмовій заяві слухача.</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3.5. Організація та проведення стажування покладається на відповідальних осіб НШСУ та </w:t>
      </w:r>
      <w:r w:rsidRPr="005534F4">
        <w:rPr>
          <w:rFonts w:ascii="Times New Roman" w:hAnsi="Times New Roman"/>
          <w:sz w:val="28"/>
          <w:szCs w:val="28"/>
          <w:lang w:val="uk-UA"/>
        </w:rPr>
        <w:t>місцевих судів, які визначені базами стажування</w:t>
      </w:r>
      <w:r w:rsidRPr="005534F4">
        <w:rPr>
          <w:rFonts w:ascii="Times New Roman" w:hAnsi="Times New Roman"/>
          <w:sz w:val="28"/>
          <w:szCs w:val="28"/>
          <w:lang w:val="uk-UA" w:eastAsia="ru-RU"/>
        </w:rPr>
        <w:t xml:space="preserve">.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3.6. Відділ спеціальної підготовки кандидатів на посаду судді:</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узгоджує з Державною судовою адміністрацією України, а в разі потреби із іншими установами, організаціями, закладами перелік місцевих судів для проведення стажування (баз стажування);</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готує реєстр баз стажування та подає його на затвердження;</w:t>
      </w:r>
    </w:p>
    <w:p w:rsidR="009947B0" w:rsidRPr="005534F4" w:rsidRDefault="009947B0" w:rsidP="009947B0">
      <w:pPr>
        <w:tabs>
          <w:tab w:val="left" w:pos="960"/>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здійснює розподіл слухачів в конкретні місцеві суди для проведення стажування (бази стажування) та готує проект наказу про направлення на стажування;</w:t>
      </w:r>
    </w:p>
    <w:p w:rsidR="009947B0" w:rsidRPr="005534F4" w:rsidRDefault="009947B0" w:rsidP="009947B0">
      <w:pPr>
        <w:tabs>
          <w:tab w:val="left" w:pos="993"/>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своєчасно інформує голів місцевих судів про терміни проведення стажування та кількість кандидатів на посаду судді, що направляються для його проходження;</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розробляє навчально-методичні матеріали із забезпечення стажування та надсилає їх електронною поштою кандидатам на посаду судді;</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контролює проходження стажування кандидатами на посаду судді, здійснює заходи щодо усунення виявлених недоліків та вносить пропозиції з удосконалення порядку проходження стажування.</w:t>
      </w:r>
    </w:p>
    <w:p w:rsidR="009947B0" w:rsidRPr="005534F4" w:rsidRDefault="009947B0" w:rsidP="009947B0">
      <w:pPr>
        <w:spacing w:after="120" w:line="240" w:lineRule="auto"/>
        <w:jc w:val="both"/>
        <w:rPr>
          <w:rFonts w:ascii="Times New Roman" w:hAnsi="Times New Roman"/>
          <w:sz w:val="28"/>
          <w:szCs w:val="28"/>
          <w:lang w:val="uk-UA" w:eastAsia="ru-RU"/>
        </w:rPr>
      </w:pPr>
      <w:r w:rsidRPr="005534F4">
        <w:rPr>
          <w:rFonts w:ascii="Times New Roman" w:hAnsi="Times New Roman"/>
          <w:sz w:val="28"/>
          <w:szCs w:val="28"/>
          <w:lang w:val="uk-UA" w:eastAsia="ru-RU"/>
        </w:rPr>
        <w:tab/>
        <w:t>3.7. Начальник відділу спеціальної підготовки кандидатів на посаду судді здійснює контроль за роботою працівників відділу щодо стажування, своєчасної розробки програм стажування, подає пропозиції щодо призначення кураторів.</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lastRenderedPageBreak/>
        <w:t xml:space="preserve">3.8. </w:t>
      </w:r>
      <w:r w:rsidRPr="005534F4">
        <w:rPr>
          <w:rFonts w:ascii="Times New Roman" w:hAnsi="Times New Roman"/>
          <w:sz w:val="28"/>
          <w:szCs w:val="28"/>
          <w:lang w:val="uk-UA"/>
        </w:rPr>
        <w:t>Куратор:</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готує та видає слухачам направлення</w:t>
      </w:r>
      <w:r w:rsidRPr="005534F4">
        <w:rPr>
          <w:rFonts w:ascii="Times New Roman" w:hAnsi="Times New Roman"/>
          <w:color w:val="FF0000"/>
          <w:sz w:val="28"/>
          <w:szCs w:val="28"/>
          <w:lang w:val="uk-UA" w:eastAsia="ru-RU"/>
        </w:rPr>
        <w:t xml:space="preserve"> </w:t>
      </w:r>
      <w:r w:rsidRPr="005534F4">
        <w:rPr>
          <w:rFonts w:ascii="Times New Roman" w:hAnsi="Times New Roman"/>
          <w:sz w:val="28"/>
          <w:szCs w:val="28"/>
          <w:lang w:val="uk-UA" w:eastAsia="ru-RU"/>
        </w:rPr>
        <w:t xml:space="preserve">на стажування із відміткою про день вибуття слухача для проходження стажування (додаток 1), щоденник проходження стажування слухачем (додаток 2), завдання на стажування; </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проводить організаційні заходи, у ході яких до слухачів доводяться вимоги щодо стажування; роз’яснюються порядок проходження стажування, підготовки та терміни подачі звітних документів; </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перевіряє своєчасність прибуття слухачів до місця проходження стажування, залучення їх до практичної підготовки;</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здійснює прийом від слухачів звітних документів про результати стажування;</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rPr>
        <w:t>готує</w:t>
      </w:r>
      <w:r w:rsidRPr="005534F4">
        <w:rPr>
          <w:rFonts w:ascii="Times New Roman" w:hAnsi="Times New Roman"/>
          <w:sz w:val="28"/>
          <w:szCs w:val="28"/>
        </w:rPr>
        <w:t xml:space="preserve"> </w:t>
      </w:r>
      <w:r w:rsidRPr="005534F4">
        <w:rPr>
          <w:rFonts w:ascii="Times New Roman" w:hAnsi="Times New Roman"/>
          <w:sz w:val="28"/>
          <w:szCs w:val="28"/>
          <w:lang w:val="uk-UA"/>
        </w:rPr>
        <w:t xml:space="preserve">відомість результатів проходження стажування слухачами </w:t>
      </w:r>
      <w:r w:rsidRPr="005534F4">
        <w:rPr>
          <w:rFonts w:ascii="Times New Roman" w:hAnsi="Times New Roman"/>
          <w:sz w:val="28"/>
          <w:szCs w:val="28"/>
          <w:lang w:val="uk-UA" w:eastAsia="ru-RU"/>
        </w:rPr>
        <w:t>НШСУ;</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після закінчення стажування узагальнює висновки суддів–наставників про проходження стажування</w:t>
      </w:r>
      <w:r w:rsidRPr="005534F4">
        <w:rPr>
          <w:rFonts w:ascii="Times New Roman" w:hAnsi="Times New Roman"/>
          <w:sz w:val="28"/>
          <w:szCs w:val="28"/>
          <w:lang w:val="uk-UA"/>
        </w:rPr>
        <w:t xml:space="preserve"> </w:t>
      </w:r>
      <w:r w:rsidRPr="005534F4">
        <w:rPr>
          <w:rFonts w:ascii="Times New Roman" w:hAnsi="Times New Roman"/>
          <w:sz w:val="28"/>
          <w:szCs w:val="28"/>
          <w:lang w:val="uk-UA" w:eastAsia="ru-RU"/>
        </w:rPr>
        <w:t>слухачами та відображає отримані відомості в характеристиках слухачів;</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rPr>
        <w:t>обробляє та систематизує звітність із питань проходження стажування слухачами;</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забезпечує обговорення результатів стажування з метою його подальшого удосконалення, подає свої зауваження та пропозиції щодо організації та проходження стажування.</w:t>
      </w:r>
    </w:p>
    <w:p w:rsidR="009947B0" w:rsidRPr="005534F4" w:rsidRDefault="009947B0" w:rsidP="009947B0">
      <w:pPr>
        <w:spacing w:after="120" w:line="240" w:lineRule="auto"/>
        <w:ind w:firstLine="708"/>
        <w:jc w:val="both"/>
        <w:rPr>
          <w:rFonts w:ascii="Times New Roman" w:hAnsi="Times New Roman"/>
          <w:sz w:val="28"/>
          <w:szCs w:val="28"/>
          <w:lang w:val="uk-UA"/>
        </w:rPr>
      </w:pPr>
      <w:r w:rsidRPr="005534F4">
        <w:rPr>
          <w:rFonts w:ascii="Times New Roman" w:hAnsi="Times New Roman"/>
          <w:sz w:val="28"/>
          <w:szCs w:val="28"/>
          <w:lang w:val="uk-UA"/>
        </w:rPr>
        <w:t>3.9. Голова місцевого суду на підставі наказу про направлення на стажування видає наказ про проходження стажування слухачем НШСУ із зазначенням місця, дати початку та закінчення стажування та призначає суддю</w:t>
      </w:r>
      <w:r w:rsidRPr="005534F4">
        <w:rPr>
          <w:rFonts w:ascii="Times New Roman" w:hAnsi="Times New Roman"/>
          <w:sz w:val="28"/>
          <w:szCs w:val="28"/>
          <w:lang w:val="uk-UA" w:eastAsia="ru-RU"/>
        </w:rPr>
        <w:t>–</w:t>
      </w:r>
      <w:r w:rsidRPr="005534F4">
        <w:rPr>
          <w:rFonts w:ascii="Times New Roman" w:hAnsi="Times New Roman"/>
          <w:sz w:val="28"/>
          <w:szCs w:val="28"/>
          <w:lang w:val="uk-UA"/>
        </w:rPr>
        <w:t>наставника.</w:t>
      </w:r>
    </w:p>
    <w:p w:rsidR="009947B0" w:rsidRPr="005534F4" w:rsidRDefault="009947B0" w:rsidP="009947B0">
      <w:pPr>
        <w:autoSpaceDE w:val="0"/>
        <w:autoSpaceDN w:val="0"/>
        <w:adjustRightInd w:val="0"/>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rPr>
        <w:t xml:space="preserve">3.10. </w:t>
      </w:r>
      <w:r w:rsidRPr="005534F4">
        <w:rPr>
          <w:rFonts w:ascii="Times New Roman" w:hAnsi="Times New Roman"/>
          <w:sz w:val="28"/>
          <w:szCs w:val="28"/>
          <w:lang w:val="uk-UA" w:eastAsia="ru-RU"/>
        </w:rPr>
        <w:t xml:space="preserve">Суддя-наставник є відповідальною особою місцевого суду за практичну підготовку слухача до здійснення функцій і повноважень судді та проведення його стажування. Він контролює належне виконання слухачами завдання на стажування. </w:t>
      </w:r>
    </w:p>
    <w:p w:rsidR="009947B0" w:rsidRPr="005534F4" w:rsidRDefault="009947B0" w:rsidP="009947B0">
      <w:pPr>
        <w:spacing w:after="120" w:line="240" w:lineRule="auto"/>
        <w:ind w:firstLine="708"/>
        <w:jc w:val="both"/>
        <w:rPr>
          <w:rFonts w:ascii="Times New Roman" w:hAnsi="Times New Roman"/>
          <w:sz w:val="28"/>
          <w:szCs w:val="28"/>
          <w:lang w:val="uk-UA"/>
        </w:rPr>
      </w:pPr>
      <w:r w:rsidRPr="005534F4">
        <w:rPr>
          <w:rFonts w:ascii="Times New Roman" w:hAnsi="Times New Roman"/>
          <w:sz w:val="28"/>
          <w:szCs w:val="28"/>
          <w:lang w:val="uk-UA"/>
        </w:rPr>
        <w:t>3.10.1. Суддею-наставником може бути суддя відповідного місцевого суду, який, як правило, має стаж роботи на посаді судді не менше чотирьох–п’яти років.</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3.10.2. Суддя-наставник може одночасно здійснювати керівництво стажуванням не більше 3 кандидатів на посаду судді.</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lastRenderedPageBreak/>
        <w:t>3.10.3. Суддя-наставник:</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керує практичною підготовкою слухача, передає свій знання, досвід, навички та вміння здійснювати правосуддя на професійній основі, оцінює практичну підготовку кандидата на посаду судді, забезпечує його здатність до здійснення правосуддя на професійній основі;</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надає методичну допомогу слухачеві під час виконання програми стажування;</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ознайомлює слухача з посадовими обов’язками працівників апарату місцевого суду;</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контролює присутність слухача на базі стажування;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контролює ведення слухачем щоденників та виконання завдання на стажування, візує записи, що зробив слухач у щоденнику, учиняє письмові зауваження, </w:t>
      </w:r>
      <w:r w:rsidRPr="005534F4">
        <w:rPr>
          <w:rFonts w:ascii="Times New Roman" w:eastAsia="Calibri" w:hAnsi="Times New Roman"/>
          <w:sz w:val="28"/>
          <w:szCs w:val="28"/>
          <w:lang w:val="uk-UA"/>
        </w:rPr>
        <w:t>у разі необхідності –</w:t>
      </w:r>
      <w:r w:rsidRPr="005534F4">
        <w:rPr>
          <w:rFonts w:ascii="Times New Roman" w:hAnsi="Times New Roman"/>
          <w:sz w:val="28"/>
          <w:szCs w:val="28"/>
          <w:lang w:val="uk-UA" w:eastAsia="ru-RU"/>
        </w:rPr>
        <w:t xml:space="preserve"> додаткові</w:t>
      </w:r>
      <w:r w:rsidRPr="005534F4">
        <w:rPr>
          <w:rFonts w:ascii="Times New Roman" w:eastAsia="Calibri" w:hAnsi="Times New Roman"/>
          <w:sz w:val="28"/>
          <w:szCs w:val="28"/>
          <w:lang w:val="uk-UA"/>
        </w:rPr>
        <w:t xml:space="preserve"> завдання, контролює дотримання </w:t>
      </w:r>
      <w:r w:rsidRPr="005534F4">
        <w:rPr>
          <w:rFonts w:ascii="Times New Roman" w:hAnsi="Times New Roman"/>
          <w:sz w:val="28"/>
          <w:szCs w:val="28"/>
          <w:lang w:val="uk-UA" w:eastAsia="ru-RU"/>
        </w:rPr>
        <w:t>слухачами трудової дисципліни, вимог законодавства, охорони праці, техніки безпеки;</w:t>
      </w:r>
    </w:p>
    <w:p w:rsidR="009947B0" w:rsidRPr="005534F4" w:rsidRDefault="009947B0" w:rsidP="009947B0">
      <w:pPr>
        <w:tabs>
          <w:tab w:val="left" w:pos="993"/>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готує висновок про проходження стажування слухачем за формою, що передбачена Положенням про порядок і методику оцінювання результатів спеціальної підготовки кандидатів на посаду судді.</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3.11. Тривалість робочого дня при проходженні стажування складає 8 астрономічних годин, тривалість робочого тижня – 5 робочих днів.</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3.12. Залучення слухачів під час практичної підготовки до виконання завдань, які не передбачені програмою стажування, не дозволяється.</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3.13.</w:t>
      </w:r>
      <w:r w:rsidRPr="005534F4">
        <w:rPr>
          <w:rFonts w:ascii="Times New Roman" w:hAnsi="Times New Roman"/>
          <w:sz w:val="28"/>
          <w:szCs w:val="28"/>
          <w:lang w:val="uk-UA" w:eastAsia="ru-RU"/>
        </w:rPr>
        <w:tab/>
        <w:t>Слухач під час проходження стажування зобов’язаний:</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дотримуватись вимог цього Положення;</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до початку стажування ознайомитись із програмою стажування та вимогами щодо порядку його проходження;</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своєчасно прибути до місця стажування; </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підпорядковуватись куратору та судді–наставнику, виконувати їх настанови та рекомендації;</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бути організованим, дисциплінованим, ініціативним, дотримуватись вимог законодавства України, правил внутрішнього трудового розпорядку, які встановлені на базі стажування;</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lastRenderedPageBreak/>
        <w:t>виконувати всі завдання, передбачені програмою стажування;</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оформлювати та вести документи стажування, зокрема: щоденник стажування, відображаючи в ньому зміст щоденної практичної підготовки та її аналіз;</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після закінчення кожного виду ст</w:t>
      </w:r>
      <w:r w:rsidR="005534F4">
        <w:rPr>
          <w:rFonts w:ascii="Times New Roman" w:hAnsi="Times New Roman"/>
          <w:sz w:val="28"/>
          <w:szCs w:val="28"/>
          <w:lang w:val="uk-UA" w:eastAsia="ru-RU"/>
        </w:rPr>
        <w:t xml:space="preserve">ажування скласти звіт (обсягом </w:t>
      </w:r>
      <w:r w:rsidRPr="005534F4">
        <w:rPr>
          <w:rFonts w:ascii="Times New Roman" w:hAnsi="Times New Roman"/>
          <w:sz w:val="28"/>
          <w:szCs w:val="28"/>
          <w:lang w:val="uk-UA" w:eastAsia="ru-RU"/>
        </w:rPr>
        <w:t>15–20 сторінок) за формою, визначеною НШСУ, та подати його на затвердження судді–наставнику.</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3.14. Складання слухачем звіту про результати стажування здійснюється за рахунок часу, відведеного для самостійної роботи.</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3.15. У разі неможливості з’явитися на стажування, слухач повинен невідкладно повідомити причини неявки куратору.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Слухачі, які не пройшли стажування з поважних причин у період, передбачений навчальним планом (але не більше однієї третини терміну певного виду стажування), надають куратору письмові пояснення та документи на підтвердження причин пропуску частини стажування. Допуск до стажування (у тому числі після перерви у стажуванні) здійснюється згідно з резолюцією начальника відділу спеціальної підготовки кандидатів на посаду судді після його ознайомленням з письмовими поясненнями слухача та документами про причини пропуску частини стажування.</w:t>
      </w:r>
    </w:p>
    <w:p w:rsidR="009947B0" w:rsidRPr="005534F4" w:rsidRDefault="009947B0" w:rsidP="009947B0">
      <w:pPr>
        <w:spacing w:after="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Письмові пояснення слухача разом із резолюцією начальника відділу спеціальної підготовки кандидатів на посаду судді та документи про причини пропуску частини стажування додаються до звіту слухача.</w:t>
      </w:r>
    </w:p>
    <w:p w:rsidR="009947B0" w:rsidRPr="005534F4" w:rsidRDefault="009947B0" w:rsidP="009947B0">
      <w:pPr>
        <w:spacing w:after="0" w:line="240" w:lineRule="auto"/>
        <w:ind w:firstLine="426"/>
        <w:jc w:val="both"/>
        <w:rPr>
          <w:rFonts w:ascii="Times New Roman" w:hAnsi="Times New Roman"/>
          <w:sz w:val="28"/>
          <w:szCs w:val="28"/>
          <w:lang w:val="uk-UA" w:eastAsia="ru-RU"/>
        </w:rPr>
      </w:pPr>
    </w:p>
    <w:p w:rsidR="009947B0" w:rsidRPr="005534F4" w:rsidRDefault="009947B0" w:rsidP="009947B0">
      <w:pPr>
        <w:shd w:val="clear" w:color="auto" w:fill="FFFFFF"/>
        <w:spacing w:after="120" w:line="240" w:lineRule="auto"/>
        <w:ind w:right="51"/>
        <w:jc w:val="center"/>
        <w:rPr>
          <w:rFonts w:ascii="Times New Roman" w:hAnsi="Times New Roman"/>
          <w:b/>
          <w:sz w:val="28"/>
          <w:szCs w:val="28"/>
          <w:lang w:val="uk-UA" w:eastAsia="ru-RU"/>
        </w:rPr>
      </w:pPr>
      <w:r w:rsidRPr="005534F4">
        <w:rPr>
          <w:rFonts w:ascii="Times New Roman" w:hAnsi="Times New Roman"/>
          <w:b/>
          <w:sz w:val="28"/>
          <w:szCs w:val="28"/>
          <w:lang w:val="uk-UA" w:eastAsia="ru-RU"/>
        </w:rPr>
        <w:t>4. Підведення підсумків стажування</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4.1. Підсумки стажування слухача підводяться суддею–наставником і відображаються у висновку, який він складає відповідно до підпункту 3.10.3. Положення з урахуванням результатів виконання слухачем завдань стажування; якості звіту слухача про проходження стажування (зокрема, узагальнення слухачем у звіті результатів стажування, творчий підхід та професіоналізм відображення виконання завдань, відповідність звіту вимогам до його оформлення); набутих фахових умінь і навичок; особистих моральних якостей та професійної культури слухача, виявлених під час стажування. </w:t>
      </w:r>
    </w:p>
    <w:p w:rsidR="009947B0" w:rsidRPr="005534F4" w:rsidRDefault="009947B0" w:rsidP="009947B0">
      <w:pPr>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4.2. За підсумками стажування суддя–наставник оцінює слухача. Максимальна кількість балів, яку слухач може отримати за кожен вид стажування, визначається Положенням про порядок і методику оцінювання результатів спеціальної підготовки кандидатів на посаду судді.</w:t>
      </w:r>
    </w:p>
    <w:p w:rsidR="009947B0" w:rsidRPr="005534F4" w:rsidRDefault="009947B0" w:rsidP="009947B0">
      <w:pPr>
        <w:tabs>
          <w:tab w:val="left" w:pos="0"/>
        </w:tabs>
        <w:spacing w:after="120" w:line="240" w:lineRule="auto"/>
        <w:ind w:firstLine="426"/>
        <w:jc w:val="both"/>
        <w:rPr>
          <w:rFonts w:ascii="Times New Roman" w:hAnsi="Times New Roman"/>
          <w:sz w:val="28"/>
          <w:szCs w:val="28"/>
          <w:lang w:val="uk-UA" w:eastAsia="ru-RU"/>
        </w:rPr>
      </w:pPr>
      <w:r w:rsidRPr="005534F4">
        <w:rPr>
          <w:rFonts w:ascii="Times New Roman" w:hAnsi="Times New Roman"/>
          <w:sz w:val="28"/>
          <w:szCs w:val="28"/>
          <w:lang w:val="uk-UA" w:eastAsia="ru-RU"/>
        </w:rPr>
        <w:lastRenderedPageBreak/>
        <w:tab/>
        <w:t>4.3. Кожен слухач протягом 10 днів після закінчення стажування подає куратору звітні матеріали за результатами стажування:</w:t>
      </w:r>
    </w:p>
    <w:p w:rsidR="009947B0" w:rsidRPr="005534F4" w:rsidRDefault="009947B0" w:rsidP="009947B0">
      <w:pPr>
        <w:tabs>
          <w:tab w:val="left" w:pos="0"/>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щоденник;</w:t>
      </w:r>
    </w:p>
    <w:p w:rsidR="009947B0" w:rsidRPr="005534F4" w:rsidRDefault="009947B0" w:rsidP="009947B0">
      <w:pPr>
        <w:tabs>
          <w:tab w:val="left" w:pos="0"/>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звіт;</w:t>
      </w:r>
    </w:p>
    <w:p w:rsidR="009947B0" w:rsidRPr="005534F4" w:rsidRDefault="009947B0" w:rsidP="009947B0">
      <w:pPr>
        <w:tabs>
          <w:tab w:val="left" w:pos="0"/>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висновок судді–наставника;</w:t>
      </w:r>
    </w:p>
    <w:p w:rsidR="009947B0" w:rsidRPr="005534F4" w:rsidRDefault="009947B0" w:rsidP="009947B0">
      <w:pPr>
        <w:tabs>
          <w:tab w:val="left" w:pos="0"/>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направлення на стажування з відмітками про вибуття та прибуття слухача, завірені підписами відповідальних осіб та скріплені печатками Національної школи суддів України та бази стажування. </w:t>
      </w:r>
    </w:p>
    <w:p w:rsidR="009947B0" w:rsidRPr="005534F4" w:rsidRDefault="009947B0" w:rsidP="009947B0">
      <w:pPr>
        <w:shd w:val="clear" w:color="auto" w:fill="FFFFFF"/>
        <w:tabs>
          <w:tab w:val="left" w:pos="0"/>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Усі зазначені вище матеріали подаються в окремій теці.</w:t>
      </w:r>
    </w:p>
    <w:p w:rsidR="009947B0" w:rsidRPr="005534F4" w:rsidRDefault="009947B0" w:rsidP="009947B0">
      <w:pPr>
        <w:tabs>
          <w:tab w:val="left" w:pos="0"/>
        </w:tabs>
        <w:spacing w:after="12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4.4. Результати стажування узагальнюються кураторами та відділом спеціальної підготовки кандидатів на посаду судді</w:t>
      </w:r>
      <w:r w:rsidR="005534F4">
        <w:rPr>
          <w:rFonts w:ascii="Times New Roman" w:hAnsi="Times New Roman"/>
          <w:sz w:val="28"/>
          <w:szCs w:val="28"/>
          <w:lang w:val="uk-UA" w:eastAsia="ru-RU"/>
        </w:rPr>
        <w:t xml:space="preserve"> відповідно до пунктів </w:t>
      </w:r>
      <w:r w:rsidRPr="005534F4">
        <w:rPr>
          <w:rFonts w:ascii="Times New Roman" w:hAnsi="Times New Roman"/>
          <w:sz w:val="28"/>
          <w:szCs w:val="28"/>
          <w:lang w:val="uk-UA" w:eastAsia="ru-RU"/>
        </w:rPr>
        <w:t xml:space="preserve">3.8. і 3.6. цього Положення. </w:t>
      </w:r>
    </w:p>
    <w:p w:rsidR="009947B0" w:rsidRPr="005534F4" w:rsidRDefault="009947B0" w:rsidP="009947B0">
      <w:pPr>
        <w:tabs>
          <w:tab w:val="left" w:pos="0"/>
        </w:tabs>
        <w:spacing w:after="0" w:line="240" w:lineRule="auto"/>
        <w:ind w:firstLine="709"/>
        <w:jc w:val="both"/>
        <w:rPr>
          <w:rFonts w:ascii="Times New Roman" w:hAnsi="Times New Roman"/>
          <w:sz w:val="28"/>
          <w:szCs w:val="28"/>
          <w:lang w:val="uk-UA" w:eastAsia="ru-RU"/>
        </w:rPr>
      </w:pPr>
      <w:r w:rsidRPr="005534F4">
        <w:rPr>
          <w:rFonts w:ascii="Times New Roman" w:hAnsi="Times New Roman"/>
          <w:sz w:val="28"/>
          <w:szCs w:val="28"/>
          <w:lang w:val="uk-UA" w:eastAsia="ru-RU"/>
        </w:rPr>
        <w:t>4.5. З метою врахуванням думки слухачів щодо організації стажування проводиться їх анкетування.</w:t>
      </w:r>
    </w:p>
    <w:p w:rsidR="009947B0" w:rsidRPr="005534F4" w:rsidRDefault="009947B0" w:rsidP="009947B0">
      <w:pPr>
        <w:shd w:val="clear" w:color="auto" w:fill="FFFFFF"/>
        <w:spacing w:after="0" w:line="240" w:lineRule="auto"/>
        <w:ind w:right="53"/>
        <w:jc w:val="center"/>
        <w:rPr>
          <w:rFonts w:ascii="Times New Roman" w:hAnsi="Times New Roman"/>
          <w:b/>
          <w:sz w:val="28"/>
          <w:szCs w:val="28"/>
          <w:lang w:val="uk-UA" w:eastAsia="ru-RU"/>
        </w:rPr>
      </w:pPr>
    </w:p>
    <w:p w:rsidR="009947B0" w:rsidRPr="005534F4" w:rsidRDefault="009947B0" w:rsidP="009947B0">
      <w:pPr>
        <w:tabs>
          <w:tab w:val="left" w:pos="0"/>
          <w:tab w:val="left" w:pos="1134"/>
        </w:tabs>
        <w:spacing w:after="120" w:line="240" w:lineRule="auto"/>
        <w:ind w:firstLine="426"/>
        <w:jc w:val="center"/>
        <w:rPr>
          <w:rFonts w:ascii="Times New Roman" w:hAnsi="Times New Roman"/>
          <w:b/>
          <w:sz w:val="28"/>
          <w:szCs w:val="28"/>
          <w:lang w:val="uk-UA" w:eastAsia="ru-RU"/>
        </w:rPr>
      </w:pPr>
      <w:r w:rsidRPr="005534F4">
        <w:rPr>
          <w:rFonts w:ascii="Times New Roman" w:hAnsi="Times New Roman"/>
          <w:b/>
          <w:sz w:val="28"/>
          <w:szCs w:val="28"/>
          <w:lang w:val="uk-UA" w:eastAsia="ru-RU"/>
        </w:rPr>
        <w:t>5. Навчальні візити</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5.1. Під час практичної підготовки здійснюються візити, зокрема до  органів прокуратури, пенітенціарної служби, виконавчої служби, правоохоронних органів, що здійснюють досудове розслідування та </w:t>
      </w:r>
      <w:r w:rsidRPr="005534F4">
        <w:rPr>
          <w:rStyle w:val="rvts0"/>
          <w:rFonts w:ascii="Times New Roman" w:hAnsi="Times New Roman"/>
          <w:sz w:val="28"/>
          <w:szCs w:val="28"/>
          <w:lang w:val="uk-UA"/>
        </w:rPr>
        <w:t>адвокатських бюро/адвокатських об’єднань</w:t>
      </w:r>
      <w:r w:rsidRPr="005534F4">
        <w:rPr>
          <w:rFonts w:ascii="Times New Roman" w:hAnsi="Times New Roman"/>
          <w:sz w:val="28"/>
          <w:szCs w:val="28"/>
          <w:lang w:val="uk-UA" w:eastAsia="ru-RU"/>
        </w:rPr>
        <w:t xml:space="preserve">. </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5.2. Метою проведення візитів є ознайомлення з правовою основою діяльності, завданнями та функціями, структурою та організацією органів прокуратури, пенітенціарної служби, виконавчої служби, правоохоронних органів, що здійснюють досудове розслідування, </w:t>
      </w:r>
      <w:r w:rsidRPr="005534F4">
        <w:rPr>
          <w:rStyle w:val="rvts0"/>
          <w:rFonts w:ascii="Times New Roman" w:hAnsi="Times New Roman"/>
          <w:sz w:val="28"/>
          <w:szCs w:val="28"/>
          <w:lang w:val="uk-UA"/>
        </w:rPr>
        <w:t xml:space="preserve">адвокатських бюро та адвокатських об’єднань </w:t>
      </w:r>
      <w:r w:rsidRPr="005534F4">
        <w:rPr>
          <w:rFonts w:ascii="Times New Roman" w:hAnsi="Times New Roman"/>
          <w:sz w:val="28"/>
          <w:szCs w:val="28"/>
          <w:lang w:val="uk-UA" w:eastAsia="ru-RU"/>
        </w:rPr>
        <w:t>тощо.</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 xml:space="preserve">5.3. Перелік органів прокуратури, пенітенціарної служби, виконавчої служби, правоохоронних органів, що здійснюють досудове розслідування, </w:t>
      </w:r>
      <w:r w:rsidRPr="005534F4">
        <w:rPr>
          <w:rStyle w:val="rvts0"/>
          <w:rFonts w:ascii="Times New Roman" w:hAnsi="Times New Roman"/>
          <w:sz w:val="28"/>
          <w:szCs w:val="28"/>
          <w:lang w:val="uk-UA"/>
        </w:rPr>
        <w:t xml:space="preserve">адвокатських бюро та адвокатських об’єднань </w:t>
      </w:r>
      <w:r w:rsidRPr="005534F4">
        <w:rPr>
          <w:rFonts w:ascii="Times New Roman" w:hAnsi="Times New Roman"/>
          <w:sz w:val="28"/>
          <w:szCs w:val="28"/>
          <w:lang w:val="uk-UA" w:eastAsia="ru-RU"/>
        </w:rPr>
        <w:t xml:space="preserve">тощо визначається </w:t>
      </w:r>
      <w:r w:rsidRPr="005534F4">
        <w:rPr>
          <w:rFonts w:ascii="Times New Roman" w:hAnsi="Times New Roman"/>
          <w:sz w:val="28"/>
          <w:szCs w:val="28"/>
          <w:lang w:val="uk-UA"/>
        </w:rPr>
        <w:t xml:space="preserve">НШСУ </w:t>
      </w:r>
      <w:r w:rsidRPr="005534F4">
        <w:rPr>
          <w:rFonts w:ascii="Times New Roman" w:hAnsi="Times New Roman"/>
          <w:sz w:val="28"/>
          <w:szCs w:val="28"/>
          <w:lang w:val="uk-UA" w:eastAsia="ru-RU"/>
        </w:rPr>
        <w:t xml:space="preserve">за погодженням з відповідними органами, установами, організаціями та </w:t>
      </w:r>
      <w:r w:rsidRPr="005534F4">
        <w:rPr>
          <w:rStyle w:val="rvts0"/>
          <w:rFonts w:ascii="Times New Roman" w:hAnsi="Times New Roman"/>
          <w:sz w:val="28"/>
          <w:szCs w:val="28"/>
          <w:lang w:val="uk-UA"/>
        </w:rPr>
        <w:t>організаційними формами адвокатської діяльності</w:t>
      </w:r>
      <w:r w:rsidRPr="005534F4">
        <w:rPr>
          <w:rFonts w:ascii="Times New Roman" w:hAnsi="Times New Roman"/>
          <w:sz w:val="28"/>
          <w:szCs w:val="28"/>
          <w:lang w:val="uk-UA" w:eastAsia="ru-RU"/>
        </w:rPr>
        <w:t>.</w:t>
      </w:r>
    </w:p>
    <w:p w:rsidR="009947B0" w:rsidRPr="005534F4" w:rsidRDefault="009947B0" w:rsidP="009947B0">
      <w:pPr>
        <w:spacing w:after="120" w:line="240" w:lineRule="auto"/>
        <w:ind w:firstLine="720"/>
        <w:jc w:val="both"/>
        <w:rPr>
          <w:rFonts w:ascii="Times New Roman" w:hAnsi="Times New Roman"/>
          <w:sz w:val="28"/>
          <w:szCs w:val="28"/>
          <w:lang w:val="uk-UA" w:eastAsia="ru-RU"/>
        </w:rPr>
      </w:pPr>
      <w:r w:rsidRPr="005534F4">
        <w:rPr>
          <w:rFonts w:ascii="Times New Roman" w:hAnsi="Times New Roman"/>
          <w:sz w:val="28"/>
          <w:szCs w:val="28"/>
          <w:lang w:val="uk-UA" w:eastAsia="ru-RU"/>
        </w:rPr>
        <w:t>5.4. Терміни, порядок організації та проведення кожного візиту окремо визначається наказом.</w:t>
      </w:r>
    </w:p>
    <w:p w:rsidR="009947B0" w:rsidRPr="00F5034B" w:rsidRDefault="009947B0">
      <w:pPr>
        <w:rPr>
          <w:rFonts w:ascii="Times New Roman" w:hAnsi="Times New Roman"/>
          <w:sz w:val="28"/>
          <w:szCs w:val="28"/>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gridCol w:w="3479"/>
      </w:tblGrid>
      <w:tr w:rsidR="0013287E" w:rsidRPr="00606EE6" w:rsidTr="005534F4">
        <w:tc>
          <w:tcPr>
            <w:tcW w:w="11307" w:type="dxa"/>
          </w:tcPr>
          <w:p w:rsidR="0013287E" w:rsidRPr="00F5034B" w:rsidRDefault="0013287E">
            <w:pPr>
              <w:rPr>
                <w:rFonts w:ascii="Times New Roman" w:hAnsi="Times New Roman"/>
                <w:lang w:val="en-US"/>
              </w:rPr>
            </w:pPr>
            <w:bookmarkStart w:id="0" w:name="_GoBack"/>
            <w:bookmarkEnd w:id="0"/>
          </w:p>
        </w:tc>
        <w:tc>
          <w:tcPr>
            <w:tcW w:w="3479" w:type="dxa"/>
          </w:tcPr>
          <w:p w:rsidR="0013287E" w:rsidRPr="00606EE6" w:rsidRDefault="0013287E" w:rsidP="005534F4">
            <w:pPr>
              <w:pStyle w:val="a6"/>
              <w:ind w:firstLine="0"/>
              <w:rPr>
                <w:b w:val="0"/>
                <w:sz w:val="24"/>
                <w:szCs w:val="24"/>
              </w:rPr>
            </w:pPr>
            <w:r w:rsidRPr="00606EE6">
              <w:rPr>
                <w:b w:val="0"/>
                <w:sz w:val="24"/>
                <w:szCs w:val="24"/>
              </w:rPr>
              <w:t>Додаток 1</w:t>
            </w:r>
          </w:p>
          <w:p w:rsidR="0013287E" w:rsidRPr="00606EE6" w:rsidRDefault="0013287E" w:rsidP="0013287E">
            <w:pPr>
              <w:pStyle w:val="a6"/>
              <w:ind w:left="-29" w:firstLine="0"/>
              <w:jc w:val="both"/>
              <w:rPr>
                <w:b w:val="0"/>
                <w:sz w:val="24"/>
                <w:szCs w:val="24"/>
              </w:rPr>
            </w:pPr>
            <w:r w:rsidRPr="00606EE6">
              <w:rPr>
                <w:b w:val="0"/>
                <w:sz w:val="24"/>
                <w:szCs w:val="24"/>
              </w:rPr>
              <w:t>до Положення про стажування кандидатів на посаду судді</w:t>
            </w:r>
          </w:p>
          <w:p w:rsidR="0013287E" w:rsidRPr="00606EE6" w:rsidRDefault="0013287E">
            <w:pPr>
              <w:rPr>
                <w:rFonts w:ascii="Times New Roman" w:hAnsi="Times New Roman"/>
                <w:lang w:val="uk-UA"/>
              </w:rPr>
            </w:pPr>
          </w:p>
        </w:tc>
      </w:tr>
    </w:tbl>
    <w:p w:rsidR="009947B0" w:rsidRPr="005534F4" w:rsidRDefault="009947B0" w:rsidP="001D4921">
      <w:pPr>
        <w:pStyle w:val="a6"/>
        <w:ind w:firstLine="0"/>
        <w:jc w:val="left"/>
        <w:rPr>
          <w:sz w:val="28"/>
          <w:szCs w:val="28"/>
        </w:rPr>
      </w:pPr>
    </w:p>
    <w:p w:rsidR="009947B0" w:rsidRPr="005534F4" w:rsidRDefault="009947B0" w:rsidP="009947B0">
      <w:pPr>
        <w:pStyle w:val="a6"/>
        <w:ind w:firstLine="0"/>
        <w:rPr>
          <w:sz w:val="28"/>
          <w:szCs w:val="28"/>
        </w:rPr>
      </w:pPr>
      <w:r w:rsidRPr="005534F4">
        <w:rPr>
          <w:sz w:val="28"/>
          <w:szCs w:val="28"/>
        </w:rPr>
        <w:t>НАПРАВЛЕННЯ ДЛЯ ПРОХОДЖЕННЯ СТАЖУВАННЯ</w:t>
      </w:r>
    </w:p>
    <w:p w:rsidR="009947B0" w:rsidRPr="005534F4" w:rsidRDefault="009947B0" w:rsidP="009947B0">
      <w:pPr>
        <w:pStyle w:val="a6"/>
        <w:ind w:left="7080" w:firstLine="0"/>
        <w:jc w:val="left"/>
        <w:rPr>
          <w:color w:val="FFFFFF"/>
          <w:sz w:val="28"/>
          <w:szCs w:val="28"/>
        </w:rPr>
      </w:pPr>
      <w:r w:rsidRPr="005534F4">
        <w:rPr>
          <w:color w:val="FFFFFF"/>
          <w:sz w:val="28"/>
          <w:szCs w:val="28"/>
        </w:rPr>
        <w:t>від « 06  » травня 2011р.</w:t>
      </w:r>
    </w:p>
    <w:p w:rsidR="00BC041B" w:rsidRDefault="009947B0" w:rsidP="00BC041B">
      <w:pPr>
        <w:pStyle w:val="a6"/>
        <w:ind w:firstLine="426"/>
        <w:rPr>
          <w:b w:val="0"/>
          <w:sz w:val="22"/>
          <w:szCs w:val="22"/>
        </w:rPr>
      </w:pPr>
      <w:r w:rsidRPr="00606EE6">
        <w:rPr>
          <w:b w:val="0"/>
          <w:sz w:val="22"/>
          <w:szCs w:val="22"/>
        </w:rPr>
        <w:t>Відповідно до статей 71, 91 Закону України “Про судоустрі</w:t>
      </w:r>
      <w:r w:rsidR="00BC041B">
        <w:rPr>
          <w:b w:val="0"/>
          <w:sz w:val="22"/>
          <w:szCs w:val="22"/>
        </w:rPr>
        <w:t>й і статус суддів”, пункту 5.6.</w:t>
      </w:r>
    </w:p>
    <w:p w:rsidR="009947B0" w:rsidRPr="00606EE6" w:rsidRDefault="009947B0" w:rsidP="00BC041B">
      <w:pPr>
        <w:pStyle w:val="a6"/>
        <w:ind w:firstLine="426"/>
        <w:rPr>
          <w:b w:val="0"/>
          <w:sz w:val="22"/>
          <w:szCs w:val="22"/>
        </w:rPr>
      </w:pPr>
      <w:r w:rsidRPr="00606EE6">
        <w:rPr>
          <w:b w:val="0"/>
          <w:sz w:val="22"/>
          <w:szCs w:val="22"/>
        </w:rPr>
        <w:t>Положення про порядок проходження спеціальної підготовки кандидатів на посаду судді</w:t>
      </w:r>
    </w:p>
    <w:p w:rsidR="009947B0" w:rsidRPr="00606EE6" w:rsidRDefault="009947B0" w:rsidP="00BC041B">
      <w:pPr>
        <w:pStyle w:val="a6"/>
        <w:spacing w:after="120"/>
        <w:ind w:firstLine="0"/>
        <w:rPr>
          <w:sz w:val="22"/>
          <w:szCs w:val="22"/>
        </w:rPr>
      </w:pPr>
      <w:r w:rsidRPr="00606EE6">
        <w:rPr>
          <w:sz w:val="22"/>
          <w:szCs w:val="22"/>
        </w:rPr>
        <w:t>слухач Національної школи суддів України</w:t>
      </w:r>
    </w:p>
    <w:p w:rsidR="009947B0" w:rsidRPr="005534F4" w:rsidRDefault="009947B0" w:rsidP="009947B0">
      <w:pPr>
        <w:pStyle w:val="a8"/>
        <w:ind w:firstLine="0"/>
        <w:jc w:val="center"/>
        <w:rPr>
          <w:sz w:val="28"/>
          <w:szCs w:val="28"/>
        </w:rPr>
      </w:pPr>
      <w:r w:rsidRPr="005534F4">
        <w:rPr>
          <w:sz w:val="28"/>
          <w:szCs w:val="28"/>
        </w:rPr>
        <w:t>______________________________________________________________</w:t>
      </w:r>
    </w:p>
    <w:p w:rsidR="009947B0" w:rsidRPr="00BC041B" w:rsidRDefault="009947B0" w:rsidP="009947B0">
      <w:pPr>
        <w:tabs>
          <w:tab w:val="left" w:pos="4740"/>
          <w:tab w:val="left" w:pos="5310"/>
          <w:tab w:val="left" w:pos="6270"/>
        </w:tabs>
        <w:jc w:val="center"/>
        <w:rPr>
          <w:rFonts w:ascii="Times New Roman" w:hAnsi="Times New Roman"/>
          <w:sz w:val="18"/>
          <w:szCs w:val="18"/>
        </w:rPr>
      </w:pPr>
      <w:r w:rsidRPr="00BC041B">
        <w:rPr>
          <w:rFonts w:ascii="Times New Roman" w:hAnsi="Times New Roman"/>
          <w:sz w:val="18"/>
          <w:szCs w:val="18"/>
        </w:rPr>
        <w:t>(</w:t>
      </w:r>
      <w:proofErr w:type="spellStart"/>
      <w:proofErr w:type="gramStart"/>
      <w:r w:rsidRPr="00BC041B">
        <w:rPr>
          <w:rFonts w:ascii="Times New Roman" w:hAnsi="Times New Roman"/>
          <w:sz w:val="18"/>
          <w:szCs w:val="18"/>
        </w:rPr>
        <w:t>пр</w:t>
      </w:r>
      <w:proofErr w:type="gramEnd"/>
      <w:r w:rsidRPr="00BC041B">
        <w:rPr>
          <w:rFonts w:ascii="Times New Roman" w:hAnsi="Times New Roman"/>
          <w:sz w:val="18"/>
          <w:szCs w:val="18"/>
        </w:rPr>
        <w:t>ізвище</w:t>
      </w:r>
      <w:proofErr w:type="spellEnd"/>
      <w:r w:rsidRPr="00BC041B">
        <w:rPr>
          <w:rFonts w:ascii="Times New Roman" w:hAnsi="Times New Roman"/>
          <w:sz w:val="18"/>
          <w:szCs w:val="18"/>
        </w:rPr>
        <w:t xml:space="preserve">, </w:t>
      </w:r>
      <w:proofErr w:type="spellStart"/>
      <w:r w:rsidRPr="00BC041B">
        <w:rPr>
          <w:rFonts w:ascii="Times New Roman" w:hAnsi="Times New Roman"/>
          <w:sz w:val="18"/>
          <w:szCs w:val="18"/>
        </w:rPr>
        <w:t>ім’я</w:t>
      </w:r>
      <w:proofErr w:type="spellEnd"/>
      <w:r w:rsidRPr="00BC041B">
        <w:rPr>
          <w:rFonts w:ascii="Times New Roman" w:hAnsi="Times New Roman"/>
          <w:sz w:val="18"/>
          <w:szCs w:val="18"/>
        </w:rPr>
        <w:t xml:space="preserve">, по </w:t>
      </w:r>
      <w:proofErr w:type="spellStart"/>
      <w:r w:rsidRPr="00BC041B">
        <w:rPr>
          <w:rFonts w:ascii="Times New Roman" w:hAnsi="Times New Roman"/>
          <w:sz w:val="18"/>
          <w:szCs w:val="18"/>
        </w:rPr>
        <w:t>батькові</w:t>
      </w:r>
      <w:proofErr w:type="spellEnd"/>
      <w:r w:rsidRPr="00BC041B">
        <w:rPr>
          <w:rFonts w:ascii="Times New Roman" w:hAnsi="Times New Roman"/>
          <w:sz w:val="18"/>
          <w:szCs w:val="18"/>
        </w:rPr>
        <w:t>)</w:t>
      </w:r>
    </w:p>
    <w:p w:rsidR="009947B0" w:rsidRPr="00BC041B" w:rsidRDefault="009947B0" w:rsidP="00BC041B">
      <w:pPr>
        <w:spacing w:after="0"/>
        <w:rPr>
          <w:rFonts w:ascii="Times New Roman" w:hAnsi="Times New Roman"/>
          <w:sz w:val="28"/>
          <w:szCs w:val="28"/>
          <w:lang w:val="uk-UA"/>
        </w:rPr>
      </w:pPr>
      <w:proofErr w:type="spellStart"/>
      <w:proofErr w:type="gramStart"/>
      <w:r w:rsidRPr="00BC041B">
        <w:rPr>
          <w:rFonts w:ascii="Times New Roman" w:hAnsi="Times New Roman"/>
          <w:sz w:val="24"/>
          <w:szCs w:val="24"/>
        </w:rPr>
        <w:t>направляється</w:t>
      </w:r>
      <w:proofErr w:type="spellEnd"/>
      <w:proofErr w:type="gramEnd"/>
      <w:r w:rsidRPr="00BC041B">
        <w:rPr>
          <w:rFonts w:ascii="Times New Roman" w:hAnsi="Times New Roman"/>
          <w:sz w:val="24"/>
          <w:szCs w:val="24"/>
        </w:rPr>
        <w:t xml:space="preserve">  до</w:t>
      </w:r>
      <w:r w:rsidRPr="005534F4">
        <w:rPr>
          <w:rFonts w:ascii="Times New Roman" w:hAnsi="Times New Roman"/>
          <w:sz w:val="28"/>
          <w:szCs w:val="28"/>
        </w:rPr>
        <w:t xml:space="preserve"> ______________________________________________________________</w:t>
      </w:r>
      <w:r w:rsidR="00BC041B">
        <w:rPr>
          <w:rFonts w:ascii="Times New Roman" w:hAnsi="Times New Roman"/>
          <w:sz w:val="28"/>
          <w:szCs w:val="28"/>
          <w:lang w:val="uk-UA"/>
        </w:rPr>
        <w:t>____________________________</w:t>
      </w:r>
    </w:p>
    <w:p w:rsidR="009947B0" w:rsidRPr="00BC041B" w:rsidRDefault="009947B0" w:rsidP="00BC041B">
      <w:pPr>
        <w:spacing w:after="0"/>
        <w:jc w:val="center"/>
        <w:rPr>
          <w:rFonts w:ascii="Times New Roman" w:hAnsi="Times New Roman"/>
          <w:sz w:val="18"/>
          <w:szCs w:val="18"/>
        </w:rPr>
      </w:pPr>
      <w:r w:rsidRPr="00BC041B">
        <w:rPr>
          <w:rFonts w:ascii="Times New Roman" w:hAnsi="Times New Roman"/>
          <w:sz w:val="18"/>
          <w:szCs w:val="18"/>
        </w:rPr>
        <w:t xml:space="preserve">(пункт </w:t>
      </w:r>
      <w:proofErr w:type="spellStart"/>
      <w:r w:rsidRPr="00BC041B">
        <w:rPr>
          <w:rFonts w:ascii="Times New Roman" w:hAnsi="Times New Roman"/>
          <w:sz w:val="18"/>
          <w:szCs w:val="18"/>
        </w:rPr>
        <w:t>призначення</w:t>
      </w:r>
      <w:proofErr w:type="spellEnd"/>
      <w:r w:rsidRPr="00BC041B">
        <w:rPr>
          <w:rFonts w:ascii="Times New Roman" w:hAnsi="Times New Roman"/>
          <w:sz w:val="18"/>
          <w:szCs w:val="18"/>
        </w:rPr>
        <w:t>)</w:t>
      </w:r>
    </w:p>
    <w:p w:rsidR="009947B0" w:rsidRPr="00BC041B" w:rsidRDefault="009947B0" w:rsidP="00BC041B">
      <w:pPr>
        <w:spacing w:after="0"/>
        <w:rPr>
          <w:rFonts w:ascii="Times New Roman" w:hAnsi="Times New Roman"/>
          <w:sz w:val="28"/>
          <w:szCs w:val="28"/>
          <w:lang w:val="uk-UA"/>
        </w:rPr>
      </w:pPr>
      <w:r w:rsidRPr="005534F4">
        <w:rPr>
          <w:rFonts w:ascii="Times New Roman" w:hAnsi="Times New Roman"/>
          <w:noProof/>
          <w:sz w:val="28"/>
          <w:szCs w:val="28"/>
        </w:rPr>
        <w:t>________</w:t>
      </w:r>
      <w:r w:rsidR="00BC041B">
        <w:rPr>
          <w:rFonts w:ascii="Times New Roman" w:hAnsi="Times New Roman"/>
          <w:noProof/>
          <w:sz w:val="28"/>
          <w:szCs w:val="28"/>
          <w:lang w:val="uk-UA"/>
        </w:rPr>
        <w:t>________________________________________________________________________________________________</w:t>
      </w:r>
    </w:p>
    <w:p w:rsidR="009947B0" w:rsidRPr="00BC041B" w:rsidRDefault="009947B0" w:rsidP="009947B0">
      <w:pPr>
        <w:spacing w:after="120"/>
        <w:jc w:val="center"/>
        <w:rPr>
          <w:rFonts w:ascii="Times New Roman" w:hAnsi="Times New Roman"/>
          <w:sz w:val="18"/>
          <w:szCs w:val="18"/>
        </w:rPr>
      </w:pPr>
      <w:r w:rsidRPr="00BC041B">
        <w:rPr>
          <w:rFonts w:ascii="Times New Roman" w:hAnsi="Times New Roman"/>
          <w:sz w:val="18"/>
          <w:szCs w:val="18"/>
        </w:rPr>
        <w:t>(</w:t>
      </w:r>
      <w:proofErr w:type="spellStart"/>
      <w:r w:rsidRPr="00BC041B">
        <w:rPr>
          <w:rFonts w:ascii="Times New Roman" w:hAnsi="Times New Roman"/>
          <w:sz w:val="18"/>
          <w:szCs w:val="18"/>
        </w:rPr>
        <w:t>назва</w:t>
      </w:r>
      <w:proofErr w:type="spellEnd"/>
      <w:r w:rsidRPr="00BC041B">
        <w:rPr>
          <w:rFonts w:ascii="Times New Roman" w:hAnsi="Times New Roman"/>
          <w:sz w:val="18"/>
          <w:szCs w:val="18"/>
        </w:rPr>
        <w:t xml:space="preserve"> </w:t>
      </w:r>
      <w:proofErr w:type="spellStart"/>
      <w:proofErr w:type="gramStart"/>
      <w:r w:rsidRPr="00BC041B">
        <w:rPr>
          <w:rFonts w:ascii="Times New Roman" w:hAnsi="Times New Roman"/>
          <w:sz w:val="18"/>
          <w:szCs w:val="18"/>
        </w:rPr>
        <w:t>п</w:t>
      </w:r>
      <w:proofErr w:type="gramEnd"/>
      <w:r w:rsidRPr="00BC041B">
        <w:rPr>
          <w:rFonts w:ascii="Times New Roman" w:hAnsi="Times New Roman"/>
          <w:sz w:val="18"/>
          <w:szCs w:val="18"/>
        </w:rPr>
        <w:t>ідприємства</w:t>
      </w:r>
      <w:proofErr w:type="spellEnd"/>
      <w:r w:rsidRPr="00BC041B">
        <w:rPr>
          <w:rFonts w:ascii="Times New Roman" w:hAnsi="Times New Roman"/>
          <w:sz w:val="18"/>
          <w:szCs w:val="18"/>
        </w:rPr>
        <w:t xml:space="preserve">, установи, </w:t>
      </w:r>
      <w:proofErr w:type="spellStart"/>
      <w:r w:rsidRPr="00BC041B">
        <w:rPr>
          <w:rFonts w:ascii="Times New Roman" w:hAnsi="Times New Roman"/>
          <w:sz w:val="18"/>
          <w:szCs w:val="18"/>
        </w:rPr>
        <w:t>організації</w:t>
      </w:r>
      <w:proofErr w:type="spellEnd"/>
      <w:r w:rsidRPr="00BC041B">
        <w:rPr>
          <w:rFonts w:ascii="Times New Roman" w:hAnsi="Times New Roman"/>
          <w:sz w:val="18"/>
          <w:szCs w:val="18"/>
        </w:rPr>
        <w:t>)</w:t>
      </w:r>
    </w:p>
    <w:p w:rsidR="009947B0" w:rsidRPr="00BC041B" w:rsidRDefault="009947B0" w:rsidP="009947B0">
      <w:pPr>
        <w:tabs>
          <w:tab w:val="left" w:pos="5820"/>
        </w:tabs>
        <w:overflowPunct w:val="0"/>
        <w:autoSpaceDE w:val="0"/>
        <w:autoSpaceDN w:val="0"/>
        <w:adjustRightInd w:val="0"/>
        <w:jc w:val="both"/>
        <w:rPr>
          <w:rFonts w:ascii="Times New Roman" w:hAnsi="Times New Roman"/>
          <w:sz w:val="24"/>
          <w:szCs w:val="24"/>
          <w:lang w:eastAsia="ru-RU"/>
        </w:rPr>
      </w:pPr>
      <w:proofErr w:type="spellStart"/>
      <w:r w:rsidRPr="00BC041B">
        <w:rPr>
          <w:rFonts w:ascii="Times New Roman" w:hAnsi="Times New Roman"/>
          <w:sz w:val="24"/>
          <w:szCs w:val="24"/>
        </w:rPr>
        <w:t>Термін</w:t>
      </w:r>
      <w:proofErr w:type="spellEnd"/>
      <w:r w:rsidRPr="00BC041B">
        <w:rPr>
          <w:rFonts w:ascii="Times New Roman" w:hAnsi="Times New Roman"/>
          <w:sz w:val="24"/>
          <w:szCs w:val="24"/>
        </w:rPr>
        <w:t xml:space="preserve"> </w:t>
      </w:r>
      <w:proofErr w:type="spellStart"/>
      <w:r w:rsidRPr="00BC041B">
        <w:rPr>
          <w:rFonts w:ascii="Times New Roman" w:hAnsi="Times New Roman"/>
          <w:sz w:val="24"/>
          <w:szCs w:val="24"/>
        </w:rPr>
        <w:t>стажування</w:t>
      </w:r>
      <w:proofErr w:type="spellEnd"/>
      <w:r w:rsidRPr="00BC041B">
        <w:rPr>
          <w:rFonts w:ascii="Times New Roman" w:hAnsi="Times New Roman"/>
          <w:sz w:val="24"/>
          <w:szCs w:val="24"/>
        </w:rPr>
        <w:t xml:space="preserve">:  </w:t>
      </w:r>
      <w:r w:rsidRPr="00BC041B">
        <w:rPr>
          <w:rFonts w:ascii="Times New Roman" w:hAnsi="Times New Roman"/>
          <w:sz w:val="24"/>
          <w:szCs w:val="24"/>
          <w:lang w:eastAsia="ru-RU"/>
        </w:rPr>
        <w:t>з “____”__________ 20___року   до  “____”____________ 20___року.</w:t>
      </w:r>
    </w:p>
    <w:p w:rsidR="009947B0" w:rsidRPr="005534F4" w:rsidRDefault="009947B0" w:rsidP="009947B0">
      <w:pPr>
        <w:rPr>
          <w:rFonts w:ascii="Times New Roman" w:hAnsi="Times New Roman"/>
          <w:sz w:val="28"/>
          <w:szCs w:val="28"/>
        </w:rPr>
      </w:pPr>
    </w:p>
    <w:p w:rsidR="009947B0" w:rsidRPr="00BC041B" w:rsidRDefault="009947B0" w:rsidP="00BC041B">
      <w:pPr>
        <w:spacing w:after="0"/>
        <w:rPr>
          <w:rFonts w:ascii="Times New Roman" w:hAnsi="Times New Roman"/>
          <w:sz w:val="24"/>
          <w:szCs w:val="24"/>
          <w:lang w:val="uk-UA"/>
        </w:rPr>
      </w:pPr>
      <w:r w:rsidRPr="00BC041B">
        <w:rPr>
          <w:rFonts w:ascii="Times New Roman" w:hAnsi="Times New Roman"/>
          <w:sz w:val="24"/>
          <w:szCs w:val="24"/>
        </w:rPr>
        <w:t>Тема:  _______________________________________________________________________</w:t>
      </w:r>
      <w:r w:rsidR="00BC041B">
        <w:rPr>
          <w:rFonts w:ascii="Times New Roman" w:hAnsi="Times New Roman"/>
          <w:sz w:val="24"/>
          <w:szCs w:val="24"/>
          <w:lang w:val="uk-UA"/>
        </w:rPr>
        <w:t>____________________________________________</w:t>
      </w:r>
    </w:p>
    <w:p w:rsidR="009947B0" w:rsidRPr="00BC041B" w:rsidRDefault="009947B0" w:rsidP="00BC041B">
      <w:pPr>
        <w:spacing w:after="0"/>
        <w:jc w:val="center"/>
        <w:rPr>
          <w:rFonts w:ascii="Times New Roman" w:hAnsi="Times New Roman"/>
          <w:sz w:val="18"/>
          <w:szCs w:val="18"/>
        </w:rPr>
      </w:pPr>
      <w:r w:rsidRPr="00BC041B">
        <w:rPr>
          <w:rFonts w:ascii="Times New Roman" w:hAnsi="Times New Roman"/>
          <w:sz w:val="18"/>
          <w:szCs w:val="18"/>
        </w:rPr>
        <w:t xml:space="preserve">(тема </w:t>
      </w:r>
      <w:proofErr w:type="spellStart"/>
      <w:r w:rsidRPr="00BC041B">
        <w:rPr>
          <w:rFonts w:ascii="Times New Roman" w:hAnsi="Times New Roman"/>
          <w:sz w:val="18"/>
          <w:szCs w:val="18"/>
        </w:rPr>
        <w:t>стажування</w:t>
      </w:r>
      <w:proofErr w:type="spellEnd"/>
      <w:r w:rsidRPr="00BC041B">
        <w:rPr>
          <w:rFonts w:ascii="Times New Roman" w:hAnsi="Times New Roman"/>
          <w:sz w:val="18"/>
          <w:szCs w:val="18"/>
        </w:rPr>
        <w:t>)</w:t>
      </w:r>
    </w:p>
    <w:p w:rsidR="009947B0" w:rsidRPr="00BC041B" w:rsidRDefault="009947B0" w:rsidP="00BC041B">
      <w:pPr>
        <w:spacing w:after="0"/>
        <w:rPr>
          <w:rFonts w:ascii="Times New Roman" w:hAnsi="Times New Roman"/>
          <w:noProof/>
          <w:sz w:val="24"/>
          <w:szCs w:val="24"/>
        </w:rPr>
      </w:pPr>
      <w:r w:rsidRPr="00BC041B">
        <w:rPr>
          <w:rFonts w:ascii="Times New Roman" w:hAnsi="Times New Roman"/>
          <w:noProof/>
          <w:sz w:val="24"/>
          <w:szCs w:val="24"/>
        </w:rPr>
        <w:t>Підстава: Наказ від “____”__________20   р. № ________</w:t>
      </w:r>
    </w:p>
    <w:p w:rsidR="009947B0" w:rsidRPr="005534F4" w:rsidRDefault="009947B0" w:rsidP="009947B0">
      <w:pPr>
        <w:rPr>
          <w:rFonts w:ascii="Times New Roman" w:hAnsi="Times New Roman"/>
          <w:noProof/>
          <w:sz w:val="28"/>
          <w:szCs w:val="28"/>
        </w:rPr>
      </w:pPr>
    </w:p>
    <w:p w:rsidR="009947B0" w:rsidRPr="001D4921" w:rsidRDefault="009947B0" w:rsidP="009947B0">
      <w:pPr>
        <w:pStyle w:val="1"/>
        <w:ind w:firstLine="0"/>
        <w:rPr>
          <w:b w:val="0"/>
          <w:sz w:val="18"/>
          <w:szCs w:val="18"/>
        </w:rPr>
      </w:pPr>
      <w:r w:rsidRPr="001D4921">
        <w:rPr>
          <w:noProof/>
          <w:sz w:val="18"/>
          <w:szCs w:val="18"/>
        </w:rPr>
        <w:t xml:space="preserve">____________________________________            </w:t>
      </w:r>
      <w:r w:rsidR="001D4921">
        <w:rPr>
          <w:noProof/>
          <w:sz w:val="18"/>
          <w:szCs w:val="18"/>
        </w:rPr>
        <w:t xml:space="preserve">                                                                     </w:t>
      </w:r>
      <w:r w:rsidRPr="001D4921">
        <w:rPr>
          <w:noProof/>
          <w:sz w:val="18"/>
          <w:szCs w:val="18"/>
        </w:rPr>
        <w:t xml:space="preserve"> ____________   </w:t>
      </w:r>
      <w:r w:rsidR="001D4921">
        <w:rPr>
          <w:noProof/>
          <w:sz w:val="18"/>
          <w:szCs w:val="18"/>
        </w:rPr>
        <w:t xml:space="preserve">            </w:t>
      </w:r>
      <w:r w:rsidRPr="001D4921">
        <w:rPr>
          <w:noProof/>
          <w:sz w:val="18"/>
          <w:szCs w:val="18"/>
        </w:rPr>
        <w:t xml:space="preserve"> </w:t>
      </w:r>
      <w:r w:rsidR="001D4921">
        <w:rPr>
          <w:noProof/>
          <w:sz w:val="18"/>
          <w:szCs w:val="18"/>
        </w:rPr>
        <w:t xml:space="preserve">                                                                 </w:t>
      </w:r>
      <w:r w:rsidRPr="001D4921">
        <w:rPr>
          <w:noProof/>
          <w:sz w:val="18"/>
          <w:szCs w:val="18"/>
        </w:rPr>
        <w:t>___________________</w:t>
      </w:r>
    </w:p>
    <w:p w:rsidR="009947B0" w:rsidRPr="001D4921" w:rsidRDefault="009947B0" w:rsidP="009947B0">
      <w:pPr>
        <w:pStyle w:val="1"/>
        <w:spacing w:after="240"/>
        <w:ind w:firstLine="0"/>
        <w:rPr>
          <w:b w:val="0"/>
          <w:noProof/>
          <w:sz w:val="18"/>
          <w:szCs w:val="18"/>
        </w:rPr>
      </w:pPr>
      <w:r w:rsidRPr="001D4921">
        <w:rPr>
          <w:b w:val="0"/>
          <w:noProof/>
          <w:sz w:val="18"/>
          <w:szCs w:val="18"/>
        </w:rPr>
        <w:t xml:space="preserve">    (посада керівника)</w:t>
      </w:r>
      <w:r w:rsidRPr="001D4921">
        <w:rPr>
          <w:noProof/>
          <w:sz w:val="18"/>
          <w:szCs w:val="18"/>
        </w:rPr>
        <w:tab/>
      </w:r>
      <w:r w:rsidRPr="001D4921">
        <w:rPr>
          <w:noProof/>
          <w:sz w:val="18"/>
          <w:szCs w:val="18"/>
        </w:rPr>
        <w:tab/>
      </w:r>
      <w:r w:rsidRPr="001D4921">
        <w:rPr>
          <w:noProof/>
          <w:sz w:val="18"/>
          <w:szCs w:val="18"/>
        </w:rPr>
        <w:tab/>
        <w:t xml:space="preserve">      </w:t>
      </w:r>
      <w:r w:rsidR="001D4921">
        <w:rPr>
          <w:noProof/>
          <w:sz w:val="18"/>
          <w:szCs w:val="18"/>
        </w:rPr>
        <w:t xml:space="preserve">                                                                         </w:t>
      </w:r>
      <w:r w:rsidRPr="001D4921">
        <w:rPr>
          <w:noProof/>
          <w:sz w:val="18"/>
          <w:szCs w:val="18"/>
        </w:rPr>
        <w:t xml:space="preserve"> </w:t>
      </w:r>
      <w:r w:rsidRPr="001D4921">
        <w:rPr>
          <w:b w:val="0"/>
          <w:noProof/>
          <w:sz w:val="18"/>
          <w:szCs w:val="18"/>
        </w:rPr>
        <w:t>(підпис)</w:t>
      </w:r>
      <w:r w:rsidRPr="001D4921">
        <w:rPr>
          <w:b w:val="0"/>
          <w:noProof/>
          <w:sz w:val="18"/>
          <w:szCs w:val="18"/>
        </w:rPr>
        <w:tab/>
      </w:r>
      <w:r w:rsidRPr="001D4921">
        <w:rPr>
          <w:b w:val="0"/>
          <w:noProof/>
          <w:sz w:val="18"/>
          <w:szCs w:val="18"/>
        </w:rPr>
        <w:tab/>
      </w:r>
      <w:r w:rsidR="001D4921">
        <w:rPr>
          <w:b w:val="0"/>
          <w:noProof/>
          <w:sz w:val="18"/>
          <w:szCs w:val="18"/>
        </w:rPr>
        <w:t xml:space="preserve">                                                                       </w:t>
      </w:r>
      <w:r w:rsidRPr="001D4921">
        <w:rPr>
          <w:b w:val="0"/>
          <w:sz w:val="18"/>
          <w:szCs w:val="18"/>
        </w:rPr>
        <w:t xml:space="preserve"> (ініціали, прізвище)</w:t>
      </w:r>
    </w:p>
    <w:p w:rsidR="009947B0" w:rsidRPr="001D4921" w:rsidRDefault="00336A0C" w:rsidP="001D4921">
      <w:pPr>
        <w:spacing w:before="240"/>
        <w:jc w:val="center"/>
        <w:rPr>
          <w:rFonts w:ascii="Times New Roman" w:hAnsi="Times New Roman"/>
          <w:noProof/>
          <w:sz w:val="28"/>
          <w:szCs w:val="28"/>
          <w:lang w:val="uk-UA"/>
        </w:rPr>
      </w:pPr>
      <w:r>
        <w:rPr>
          <w:rFonts w:ascii="Times New Roman" w:hAnsi="Times New Roman"/>
          <w:noProof/>
          <w:sz w:val="28"/>
          <w:szCs w:val="28"/>
          <w:lang w:eastAsia="ru-RU"/>
        </w:rPr>
        <w:pict>
          <v:rect id="Rectangle 2" o:spid="_x0000_s1026" style="position:absolute;left:0;text-align:left;margin-left:87.8pt;margin-top:-.05pt;width:68.25pt;height:39.7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" o:allowincell="f" stroked="f">
            <v:textbox>
              <w:txbxContent>
                <w:p w:rsidR="009947B0" w:rsidRPr="001D4921" w:rsidRDefault="009947B0" w:rsidP="009947B0">
                  <w:pPr>
                    <w:jc w:val="center"/>
                    <w:rPr>
                      <w:rFonts w:ascii="Times New Roman" w:hAnsi="Times New Roman"/>
                      <w:b/>
                    </w:rPr>
                  </w:pPr>
                  <w:r w:rsidRPr="001D4921">
                    <w:rPr>
                      <w:rFonts w:ascii="Times New Roman" w:hAnsi="Times New Roman"/>
                      <w:b/>
                      <w:sz w:val="24"/>
                    </w:rPr>
                    <w:t>М.П.</w:t>
                  </w:r>
                </w:p>
              </w:txbxContent>
            </v:textbox>
          </v:rect>
        </w:pict>
      </w:r>
    </w:p>
    <w:p w:rsidR="009947B0" w:rsidRPr="005534F4" w:rsidRDefault="009947B0" w:rsidP="009947B0">
      <w:pPr>
        <w:jc w:val="center"/>
        <w:rPr>
          <w:rFonts w:ascii="Times New Roman" w:hAnsi="Times New Roman"/>
          <w:b/>
          <w:noProof/>
          <w:sz w:val="28"/>
          <w:szCs w:val="28"/>
        </w:rPr>
      </w:pPr>
    </w:p>
    <w:p w:rsidR="009947B0" w:rsidRPr="001D4921" w:rsidRDefault="009947B0" w:rsidP="009947B0">
      <w:pPr>
        <w:spacing w:after="120"/>
        <w:jc w:val="center"/>
        <w:rPr>
          <w:rFonts w:ascii="Times New Roman" w:hAnsi="Times New Roman"/>
          <w:b/>
          <w:noProof/>
          <w:sz w:val="24"/>
          <w:szCs w:val="24"/>
        </w:rPr>
      </w:pPr>
      <w:r w:rsidRPr="001D4921">
        <w:rPr>
          <w:rFonts w:ascii="Times New Roman" w:hAnsi="Times New Roman"/>
          <w:b/>
          <w:noProof/>
          <w:sz w:val="24"/>
          <w:szCs w:val="24"/>
        </w:rPr>
        <w:lastRenderedPageBreak/>
        <w:t>Відмітки про вибуття на стажування, прибуття в пункти призначень, вибуття з них і прибуття до місця спеціальної підготовки</w:t>
      </w:r>
    </w:p>
    <w:tbl>
      <w:tblPr>
        <w:tblW w:w="9840" w:type="dxa"/>
        <w:tblInd w:w="108" w:type="dxa"/>
        <w:tblLayout w:type="fixed"/>
        <w:tblLook w:val="0000" w:firstRow="0" w:lastRow="0" w:firstColumn="0" w:lastColumn="0" w:noHBand="0" w:noVBand="0"/>
      </w:tblPr>
      <w:tblGrid>
        <w:gridCol w:w="5100"/>
        <w:gridCol w:w="429"/>
        <w:gridCol w:w="4311"/>
      </w:tblGrid>
      <w:tr w:rsidR="009947B0" w:rsidRPr="001D4921" w:rsidTr="005210A2">
        <w:trPr>
          <w:trHeight w:val="1260"/>
        </w:trPr>
        <w:tc>
          <w:tcPr>
            <w:tcW w:w="5100" w:type="dxa"/>
            <w:tcBorders>
              <w:bottom w:val="single" w:sz="12" w:space="0" w:color="auto"/>
            </w:tcBorders>
          </w:tcPr>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Вибув із  _________________________</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“____”_____________ 20____р.</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М.П.                 Підпис ________________</w:t>
            </w:r>
          </w:p>
        </w:tc>
        <w:tc>
          <w:tcPr>
            <w:tcW w:w="429" w:type="dxa"/>
            <w:tcBorders>
              <w:bottom w:val="single" w:sz="12" w:space="0" w:color="auto"/>
            </w:tcBorders>
          </w:tcPr>
          <w:p w:rsidR="009947B0" w:rsidRPr="001D4921" w:rsidRDefault="009947B0" w:rsidP="005210A2">
            <w:pPr>
              <w:rPr>
                <w:rFonts w:ascii="Times New Roman" w:hAnsi="Times New Roman"/>
                <w:noProof/>
                <w:sz w:val="24"/>
                <w:szCs w:val="24"/>
              </w:rPr>
            </w:pPr>
          </w:p>
        </w:tc>
        <w:tc>
          <w:tcPr>
            <w:tcW w:w="4311" w:type="dxa"/>
            <w:tcBorders>
              <w:bottom w:val="single" w:sz="12" w:space="0" w:color="auto"/>
            </w:tcBorders>
          </w:tcPr>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Прибув до ____________________</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“____”__________ 20____р.</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М.П.                   Підпис __________</w:t>
            </w:r>
          </w:p>
        </w:tc>
      </w:tr>
      <w:tr w:rsidR="009947B0" w:rsidRPr="001D4921" w:rsidTr="005210A2">
        <w:trPr>
          <w:trHeight w:val="1248"/>
        </w:trPr>
        <w:tc>
          <w:tcPr>
            <w:tcW w:w="5100" w:type="dxa"/>
            <w:tcBorders>
              <w:top w:val="single" w:sz="12" w:space="0" w:color="auto"/>
              <w:bottom w:val="single" w:sz="12" w:space="0" w:color="auto"/>
            </w:tcBorders>
          </w:tcPr>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Вибув із  ___________________________</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“____” ____________ 20____р</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М.П.                  Підпис _______________</w:t>
            </w:r>
          </w:p>
        </w:tc>
        <w:tc>
          <w:tcPr>
            <w:tcW w:w="429" w:type="dxa"/>
            <w:tcBorders>
              <w:top w:val="single" w:sz="12" w:space="0" w:color="auto"/>
              <w:bottom w:val="single" w:sz="12" w:space="0" w:color="auto"/>
            </w:tcBorders>
          </w:tcPr>
          <w:p w:rsidR="009947B0" w:rsidRPr="001D4921" w:rsidRDefault="009947B0" w:rsidP="005210A2">
            <w:pPr>
              <w:rPr>
                <w:rFonts w:ascii="Times New Roman" w:hAnsi="Times New Roman"/>
                <w:noProof/>
                <w:sz w:val="24"/>
                <w:szCs w:val="24"/>
              </w:rPr>
            </w:pPr>
          </w:p>
        </w:tc>
        <w:tc>
          <w:tcPr>
            <w:tcW w:w="4311" w:type="dxa"/>
            <w:tcBorders>
              <w:top w:val="single" w:sz="12" w:space="0" w:color="auto"/>
              <w:bottom w:val="single" w:sz="12" w:space="0" w:color="auto"/>
            </w:tcBorders>
          </w:tcPr>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Прибув до __________________</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“_____” _________ 20_____р.</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М.П.                   Підпис __________</w:t>
            </w:r>
          </w:p>
        </w:tc>
      </w:tr>
      <w:tr w:rsidR="009947B0" w:rsidRPr="001D4921" w:rsidTr="005210A2">
        <w:trPr>
          <w:trHeight w:val="1418"/>
        </w:trPr>
        <w:tc>
          <w:tcPr>
            <w:tcW w:w="5100" w:type="dxa"/>
            <w:tcBorders>
              <w:bottom w:val="single" w:sz="12" w:space="0" w:color="auto"/>
            </w:tcBorders>
          </w:tcPr>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Вибув із  ___________________________________</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“_____” _____________________ 20____р.</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М.П.                   Підпис _______________</w:t>
            </w:r>
          </w:p>
        </w:tc>
        <w:tc>
          <w:tcPr>
            <w:tcW w:w="429" w:type="dxa"/>
            <w:tcBorders>
              <w:bottom w:val="single" w:sz="12" w:space="0" w:color="auto"/>
            </w:tcBorders>
          </w:tcPr>
          <w:p w:rsidR="009947B0" w:rsidRPr="001D4921" w:rsidRDefault="009947B0" w:rsidP="005210A2">
            <w:pPr>
              <w:rPr>
                <w:rFonts w:ascii="Times New Roman" w:hAnsi="Times New Roman"/>
                <w:noProof/>
                <w:sz w:val="24"/>
                <w:szCs w:val="24"/>
              </w:rPr>
            </w:pPr>
          </w:p>
        </w:tc>
        <w:tc>
          <w:tcPr>
            <w:tcW w:w="4311" w:type="dxa"/>
            <w:tcBorders>
              <w:bottom w:val="single" w:sz="12" w:space="0" w:color="auto"/>
            </w:tcBorders>
          </w:tcPr>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Прибув до _______________________________</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“_____” _________________ 20____р.</w:t>
            </w:r>
          </w:p>
          <w:p w:rsidR="009947B0" w:rsidRPr="001D4921" w:rsidRDefault="009947B0" w:rsidP="005210A2">
            <w:pPr>
              <w:rPr>
                <w:rFonts w:ascii="Times New Roman" w:hAnsi="Times New Roman"/>
                <w:noProof/>
                <w:sz w:val="24"/>
                <w:szCs w:val="24"/>
              </w:rPr>
            </w:pPr>
            <w:r w:rsidRPr="001D4921">
              <w:rPr>
                <w:rFonts w:ascii="Times New Roman" w:hAnsi="Times New Roman"/>
                <w:noProof/>
                <w:sz w:val="24"/>
                <w:szCs w:val="24"/>
              </w:rPr>
              <w:t>М.П.                    Підпис __________</w:t>
            </w:r>
          </w:p>
        </w:tc>
      </w:tr>
      <w:tr w:rsidR="009947B0" w:rsidRPr="001D4921" w:rsidTr="005210A2">
        <w:trPr>
          <w:cantSplit/>
        </w:trPr>
        <w:tc>
          <w:tcPr>
            <w:tcW w:w="9840" w:type="dxa"/>
            <w:gridSpan w:val="3"/>
            <w:tcBorders>
              <w:top w:val="single" w:sz="12" w:space="0" w:color="auto"/>
            </w:tcBorders>
          </w:tcPr>
          <w:p w:rsidR="009947B0" w:rsidRPr="001D4921" w:rsidRDefault="009947B0" w:rsidP="005210A2">
            <w:pPr>
              <w:spacing w:before="120"/>
              <w:rPr>
                <w:rFonts w:ascii="Times New Roman" w:hAnsi="Times New Roman"/>
                <w:noProof/>
                <w:sz w:val="18"/>
                <w:szCs w:val="18"/>
              </w:rPr>
            </w:pPr>
            <w:r w:rsidRPr="001D4921">
              <w:rPr>
                <w:rFonts w:ascii="Times New Roman" w:hAnsi="Times New Roman"/>
                <w:noProof/>
                <w:sz w:val="18"/>
                <w:szCs w:val="18"/>
              </w:rPr>
              <w:t xml:space="preserve">Примітка: </w:t>
            </w:r>
            <w:proofErr w:type="gramStart"/>
            <w:r w:rsidRPr="001D4921">
              <w:rPr>
                <w:rFonts w:ascii="Times New Roman" w:hAnsi="Times New Roman"/>
                <w:noProof/>
                <w:sz w:val="18"/>
                <w:szCs w:val="18"/>
              </w:rPr>
              <w:t>При виїзді в декілька пунктів відмітки про прибуття та вибуття робляться окремо в кожному з них.</w:t>
            </w:r>
            <w:proofErr w:type="gramEnd"/>
          </w:p>
        </w:tc>
      </w:tr>
    </w:tbl>
    <w:p w:rsidR="009947B0" w:rsidRPr="005534F4" w:rsidRDefault="009947B0" w:rsidP="009947B0">
      <w:pPr>
        <w:spacing w:after="240"/>
        <w:rPr>
          <w:rFonts w:ascii="Times New Roman" w:hAnsi="Times New Roman"/>
          <w:sz w:val="28"/>
          <w:szCs w:val="28"/>
        </w:rPr>
      </w:pPr>
    </w:p>
    <w:p w:rsidR="009947B0" w:rsidRPr="005534F4" w:rsidRDefault="009947B0" w:rsidP="00EF0F11">
      <w:pPr>
        <w:spacing w:after="0" w:line="240" w:lineRule="atLeast"/>
        <w:rPr>
          <w:rFonts w:ascii="Times New Roman" w:hAnsi="Times New Roman"/>
          <w:b/>
          <w:sz w:val="28"/>
          <w:szCs w:val="28"/>
        </w:rPr>
      </w:pPr>
      <w:r w:rsidRPr="001D4921">
        <w:rPr>
          <w:rFonts w:ascii="Times New Roman" w:hAnsi="Times New Roman"/>
          <w:b/>
          <w:sz w:val="24"/>
          <w:szCs w:val="24"/>
        </w:rPr>
        <w:t xml:space="preserve">Куратор </w:t>
      </w:r>
      <w:proofErr w:type="spellStart"/>
      <w:r w:rsidRPr="001D4921">
        <w:rPr>
          <w:rFonts w:ascii="Times New Roman" w:hAnsi="Times New Roman"/>
          <w:b/>
          <w:sz w:val="24"/>
          <w:szCs w:val="24"/>
        </w:rPr>
        <w:t>групи</w:t>
      </w:r>
      <w:proofErr w:type="spellEnd"/>
      <w:r w:rsidRPr="005534F4">
        <w:rPr>
          <w:rFonts w:ascii="Times New Roman" w:hAnsi="Times New Roman"/>
          <w:b/>
          <w:sz w:val="28"/>
          <w:szCs w:val="28"/>
        </w:rPr>
        <w:t xml:space="preserve">                    _________________                    __________________________</w:t>
      </w:r>
    </w:p>
    <w:p w:rsidR="009947B0" w:rsidRPr="00EF0F11" w:rsidRDefault="009947B0" w:rsidP="00EF0F11">
      <w:pPr>
        <w:pStyle w:val="1"/>
        <w:spacing w:line="240" w:lineRule="atLeast"/>
        <w:ind w:left="2832" w:firstLine="708"/>
        <w:rPr>
          <w:noProof/>
          <w:sz w:val="18"/>
          <w:szCs w:val="18"/>
        </w:rPr>
      </w:pPr>
      <w:r w:rsidRPr="00EF0F11">
        <w:rPr>
          <w:b w:val="0"/>
          <w:noProof/>
          <w:sz w:val="18"/>
          <w:szCs w:val="18"/>
        </w:rPr>
        <w:t>(підпис)</w:t>
      </w:r>
      <w:r w:rsidRPr="00EF0F11">
        <w:rPr>
          <w:noProof/>
          <w:sz w:val="18"/>
          <w:szCs w:val="18"/>
        </w:rPr>
        <w:tab/>
      </w:r>
      <w:r w:rsidRPr="00EF0F11">
        <w:rPr>
          <w:noProof/>
          <w:sz w:val="18"/>
          <w:szCs w:val="18"/>
        </w:rPr>
        <w:tab/>
      </w:r>
      <w:r w:rsidRPr="00EF0F11">
        <w:rPr>
          <w:sz w:val="18"/>
          <w:szCs w:val="18"/>
        </w:rPr>
        <w:t xml:space="preserve"> </w:t>
      </w:r>
      <w:r w:rsidRPr="00EF0F11">
        <w:rPr>
          <w:sz w:val="18"/>
          <w:szCs w:val="18"/>
        </w:rPr>
        <w:tab/>
      </w:r>
      <w:r w:rsidRPr="00EF0F11">
        <w:rPr>
          <w:sz w:val="18"/>
          <w:szCs w:val="18"/>
        </w:rPr>
        <w:tab/>
      </w:r>
      <w:r w:rsidRPr="00EF0F11">
        <w:rPr>
          <w:sz w:val="18"/>
          <w:szCs w:val="18"/>
        </w:rPr>
        <w:tab/>
        <w:t xml:space="preserve"> </w:t>
      </w:r>
      <w:r w:rsidRPr="00EF0F11">
        <w:rPr>
          <w:b w:val="0"/>
          <w:sz w:val="18"/>
          <w:szCs w:val="18"/>
        </w:rPr>
        <w:t>(ініціали, прізвище</w:t>
      </w:r>
      <w:r w:rsidRPr="00EF0F11">
        <w:rPr>
          <w:sz w:val="18"/>
          <w:szCs w:val="18"/>
        </w:rPr>
        <w:t>)</w:t>
      </w:r>
    </w:p>
    <w:p w:rsidR="009947B0" w:rsidRPr="005534F4" w:rsidRDefault="009947B0" w:rsidP="00EF0F11">
      <w:pPr>
        <w:spacing w:after="0"/>
        <w:jc w:val="center"/>
        <w:rPr>
          <w:rFonts w:ascii="Times New Roman" w:hAnsi="Times New Roman"/>
          <w:noProof/>
          <w:sz w:val="28"/>
          <w:szCs w:val="28"/>
        </w:rPr>
      </w:pPr>
    </w:p>
    <w:p w:rsidR="009947B0" w:rsidRPr="00EF0F11" w:rsidRDefault="009947B0" w:rsidP="00EF0F11">
      <w:pPr>
        <w:spacing w:after="0" w:line="240" w:lineRule="atLeast"/>
        <w:rPr>
          <w:rFonts w:ascii="Times New Roman" w:hAnsi="Times New Roman"/>
          <w:b/>
          <w:sz w:val="18"/>
          <w:szCs w:val="18"/>
          <w:lang w:val="uk-UA"/>
        </w:rPr>
      </w:pPr>
      <w:proofErr w:type="spellStart"/>
      <w:r w:rsidRPr="00EF0F11">
        <w:rPr>
          <w:rFonts w:ascii="Times New Roman" w:hAnsi="Times New Roman"/>
          <w:b/>
          <w:sz w:val="24"/>
          <w:szCs w:val="24"/>
        </w:rPr>
        <w:t>Керівник</w:t>
      </w:r>
      <w:proofErr w:type="spellEnd"/>
      <w:r w:rsidRPr="00EF0F11">
        <w:rPr>
          <w:rFonts w:ascii="Times New Roman" w:hAnsi="Times New Roman"/>
          <w:b/>
          <w:sz w:val="24"/>
          <w:szCs w:val="24"/>
        </w:rPr>
        <w:t xml:space="preserve">     </w:t>
      </w:r>
      <w:r w:rsidRPr="005534F4">
        <w:rPr>
          <w:rFonts w:ascii="Times New Roman" w:hAnsi="Times New Roman"/>
          <w:b/>
          <w:sz w:val="28"/>
          <w:szCs w:val="28"/>
        </w:rPr>
        <w:t xml:space="preserve">                         </w:t>
      </w:r>
      <w:r w:rsidRPr="00EF0F11">
        <w:rPr>
          <w:rFonts w:ascii="Times New Roman" w:hAnsi="Times New Roman"/>
          <w:b/>
          <w:sz w:val="18"/>
          <w:szCs w:val="18"/>
        </w:rPr>
        <w:t>_________________</w:t>
      </w:r>
      <w:r w:rsidR="00EF0F11">
        <w:rPr>
          <w:rFonts w:ascii="Times New Roman" w:hAnsi="Times New Roman"/>
          <w:b/>
          <w:sz w:val="18"/>
          <w:szCs w:val="18"/>
          <w:lang w:val="uk-UA"/>
        </w:rPr>
        <w:t>__________</w:t>
      </w:r>
      <w:r w:rsidRPr="00EF0F11">
        <w:rPr>
          <w:rFonts w:ascii="Times New Roman" w:hAnsi="Times New Roman"/>
          <w:b/>
          <w:sz w:val="18"/>
          <w:szCs w:val="18"/>
        </w:rPr>
        <w:t xml:space="preserve">                   </w:t>
      </w:r>
      <w:r w:rsidR="00EF0F11">
        <w:rPr>
          <w:rFonts w:ascii="Times New Roman" w:hAnsi="Times New Roman"/>
          <w:b/>
          <w:sz w:val="18"/>
          <w:szCs w:val="18"/>
          <w:lang w:val="uk-UA"/>
        </w:rPr>
        <w:t xml:space="preserve">           </w:t>
      </w:r>
      <w:r w:rsidRPr="00EF0F11">
        <w:rPr>
          <w:rFonts w:ascii="Times New Roman" w:hAnsi="Times New Roman"/>
          <w:b/>
          <w:sz w:val="18"/>
          <w:szCs w:val="18"/>
        </w:rPr>
        <w:t>__________________________</w:t>
      </w:r>
      <w:r w:rsidR="00EF0F11">
        <w:rPr>
          <w:rFonts w:ascii="Times New Roman" w:hAnsi="Times New Roman"/>
          <w:b/>
          <w:sz w:val="18"/>
          <w:szCs w:val="18"/>
          <w:lang w:val="uk-UA"/>
        </w:rPr>
        <w:t>_______________</w:t>
      </w:r>
    </w:p>
    <w:p w:rsidR="00606EE6" w:rsidRPr="00EF0F11" w:rsidRDefault="009947B0" w:rsidP="00EF0F11">
      <w:pPr>
        <w:pStyle w:val="1"/>
        <w:spacing w:line="240" w:lineRule="atLeast"/>
        <w:ind w:left="2832" w:firstLine="708"/>
        <w:rPr>
          <w:b w:val="0"/>
          <w:sz w:val="18"/>
          <w:szCs w:val="18"/>
        </w:rPr>
      </w:pPr>
      <w:r w:rsidRPr="00EF0F11">
        <w:rPr>
          <w:b w:val="0"/>
          <w:noProof/>
          <w:sz w:val="18"/>
          <w:szCs w:val="18"/>
        </w:rPr>
        <w:t xml:space="preserve"> (підпис)</w:t>
      </w:r>
      <w:r w:rsidRPr="00EF0F11">
        <w:rPr>
          <w:b w:val="0"/>
          <w:noProof/>
          <w:sz w:val="18"/>
          <w:szCs w:val="18"/>
        </w:rPr>
        <w:tab/>
      </w:r>
      <w:r w:rsidRPr="00EF0F11">
        <w:rPr>
          <w:noProof/>
          <w:sz w:val="18"/>
          <w:szCs w:val="18"/>
        </w:rPr>
        <w:tab/>
      </w:r>
      <w:r w:rsidRPr="00EF0F11">
        <w:rPr>
          <w:noProof/>
          <w:sz w:val="18"/>
          <w:szCs w:val="18"/>
        </w:rPr>
        <w:tab/>
      </w:r>
      <w:r w:rsidRPr="00EF0F11">
        <w:rPr>
          <w:b w:val="0"/>
          <w:sz w:val="18"/>
          <w:szCs w:val="18"/>
        </w:rPr>
        <w:tab/>
      </w:r>
      <w:r w:rsidRPr="00EF0F11">
        <w:rPr>
          <w:b w:val="0"/>
          <w:sz w:val="18"/>
          <w:szCs w:val="18"/>
        </w:rPr>
        <w:tab/>
        <w:t>(ініціали, прізвище</w:t>
      </w:r>
    </w:p>
    <w:p w:rsidR="009947B0" w:rsidRPr="005534F4" w:rsidRDefault="009947B0">
      <w:pPr>
        <w:rPr>
          <w:rFonts w:ascii="Times New Roman" w:hAnsi="Times New Roman"/>
          <w:sz w:val="28"/>
          <w:szCs w:val="28"/>
        </w:rPr>
      </w:pPr>
    </w:p>
    <w:p w:rsidR="00EF0F11" w:rsidRDefault="00EF0F11" w:rsidP="00EF0F11">
      <w:pPr>
        <w:spacing w:after="0" w:line="240" w:lineRule="auto"/>
        <w:rPr>
          <w:rFonts w:ascii="Times New Roman" w:hAnsi="Times New Roman"/>
          <w:sz w:val="28"/>
          <w:szCs w:val="28"/>
          <w:lang w:val="uk-UA"/>
        </w:rPr>
      </w:pPr>
    </w:p>
    <w:p w:rsidR="00EF0F11" w:rsidRDefault="00EF0F11" w:rsidP="00EF0F11">
      <w:pPr>
        <w:spacing w:after="0" w:line="240" w:lineRule="auto"/>
        <w:rPr>
          <w:rFonts w:ascii="Times New Roman" w:hAnsi="Times New Roman"/>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gridCol w:w="3621"/>
      </w:tblGrid>
      <w:tr w:rsidR="00EF0F11" w:rsidTr="00EF0F11">
        <w:tc>
          <w:tcPr>
            <w:tcW w:w="11165" w:type="dxa"/>
          </w:tcPr>
          <w:p w:rsidR="00EF0F11" w:rsidRDefault="00EF0F11" w:rsidP="00EF0F11">
            <w:pPr>
              <w:rPr>
                <w:rFonts w:ascii="Times New Roman" w:hAnsi="Times New Roman"/>
                <w:sz w:val="28"/>
                <w:szCs w:val="28"/>
                <w:lang w:val="uk-UA"/>
              </w:rPr>
            </w:pPr>
          </w:p>
        </w:tc>
        <w:tc>
          <w:tcPr>
            <w:tcW w:w="3621" w:type="dxa"/>
          </w:tcPr>
          <w:p w:rsidR="00EF0F11" w:rsidRPr="00EF0F11" w:rsidRDefault="00EF0F11" w:rsidP="00EF0F11">
            <w:pPr>
              <w:jc w:val="center"/>
              <w:rPr>
                <w:rFonts w:ascii="Times New Roman" w:hAnsi="Times New Roman"/>
                <w:sz w:val="24"/>
                <w:szCs w:val="24"/>
                <w:lang w:val="uk-UA"/>
              </w:rPr>
            </w:pPr>
            <w:r w:rsidRPr="00EF0F11">
              <w:rPr>
                <w:rFonts w:ascii="Times New Roman" w:hAnsi="Times New Roman"/>
                <w:sz w:val="24"/>
                <w:szCs w:val="24"/>
                <w:lang w:val="uk-UA"/>
              </w:rPr>
              <w:t>Додаток 2</w:t>
            </w:r>
          </w:p>
          <w:p w:rsidR="00EF0F11" w:rsidRPr="00EF0F11" w:rsidRDefault="00EF0F11" w:rsidP="00EF0F11">
            <w:pPr>
              <w:jc w:val="both"/>
              <w:rPr>
                <w:rFonts w:ascii="Times New Roman" w:hAnsi="Times New Roman"/>
                <w:sz w:val="24"/>
                <w:szCs w:val="24"/>
                <w:lang w:val="uk-UA"/>
              </w:rPr>
            </w:pPr>
            <w:r w:rsidRPr="00EF0F11">
              <w:rPr>
                <w:rFonts w:ascii="Times New Roman" w:hAnsi="Times New Roman"/>
                <w:sz w:val="24"/>
                <w:szCs w:val="24"/>
                <w:lang w:val="uk-UA"/>
              </w:rPr>
              <w:t>до</w:t>
            </w:r>
            <w:r w:rsidRPr="00EF0F11">
              <w:rPr>
                <w:rFonts w:ascii="Times New Roman" w:hAnsi="Times New Roman"/>
                <w:sz w:val="24"/>
                <w:szCs w:val="24"/>
                <w:lang w:val="uk-UA" w:eastAsia="ru-RU"/>
              </w:rPr>
              <w:t xml:space="preserve"> Положення про стажування кандидатів на посаду судді</w:t>
            </w:r>
          </w:p>
          <w:p w:rsidR="00EF0F11" w:rsidRDefault="00EF0F11" w:rsidP="00EF0F11">
            <w:pPr>
              <w:rPr>
                <w:rFonts w:ascii="Times New Roman" w:hAnsi="Times New Roman"/>
                <w:sz w:val="28"/>
                <w:szCs w:val="28"/>
                <w:lang w:val="uk-UA"/>
              </w:rPr>
            </w:pPr>
          </w:p>
        </w:tc>
      </w:tr>
    </w:tbl>
    <w:p w:rsidR="009947B0" w:rsidRPr="005534F4" w:rsidRDefault="009947B0" w:rsidP="009947B0">
      <w:pPr>
        <w:jc w:val="center"/>
        <w:rPr>
          <w:rFonts w:ascii="Times New Roman" w:hAnsi="Times New Roman"/>
          <w:sz w:val="28"/>
          <w:szCs w:val="28"/>
          <w:lang w:val="uk-UA"/>
        </w:rPr>
      </w:pPr>
    </w:p>
    <w:p w:rsidR="009947B0" w:rsidRPr="005534F4" w:rsidRDefault="009947B0" w:rsidP="009947B0">
      <w:pPr>
        <w:jc w:val="center"/>
        <w:rPr>
          <w:rFonts w:ascii="Times New Roman" w:hAnsi="Times New Roman"/>
          <w:sz w:val="28"/>
          <w:szCs w:val="28"/>
          <w:lang w:val="uk-UA"/>
        </w:rPr>
      </w:pPr>
    </w:p>
    <w:p w:rsidR="009947B0" w:rsidRPr="005534F4" w:rsidRDefault="009947B0" w:rsidP="009947B0">
      <w:pPr>
        <w:jc w:val="center"/>
        <w:rPr>
          <w:rFonts w:ascii="Times New Roman" w:hAnsi="Times New Roman"/>
          <w:sz w:val="28"/>
          <w:szCs w:val="28"/>
          <w:lang w:val="uk-UA"/>
        </w:rPr>
      </w:pPr>
      <w:r w:rsidRPr="005534F4">
        <w:rPr>
          <w:rFonts w:ascii="Times New Roman" w:hAnsi="Times New Roman"/>
          <w:sz w:val="28"/>
          <w:szCs w:val="28"/>
          <w:lang w:val="uk-UA"/>
        </w:rPr>
        <w:t>НАЦІОНАЛЬНА ШКОЛА СУДДІВ УКРАЇНИ</w:t>
      </w:r>
    </w:p>
    <w:p w:rsidR="009947B0" w:rsidRPr="005534F4" w:rsidRDefault="009947B0" w:rsidP="009947B0">
      <w:pPr>
        <w:tabs>
          <w:tab w:val="left" w:pos="3410"/>
        </w:tabs>
        <w:jc w:val="center"/>
        <w:rPr>
          <w:rFonts w:ascii="Times New Roman" w:hAnsi="Times New Roman"/>
          <w:sz w:val="28"/>
          <w:szCs w:val="28"/>
          <w:lang w:val="uk-UA"/>
        </w:rPr>
      </w:pPr>
    </w:p>
    <w:p w:rsidR="009947B0" w:rsidRPr="005534F4" w:rsidRDefault="009947B0" w:rsidP="009947B0">
      <w:pPr>
        <w:jc w:val="center"/>
        <w:rPr>
          <w:rFonts w:ascii="Times New Roman" w:hAnsi="Times New Roman"/>
          <w:sz w:val="28"/>
          <w:szCs w:val="28"/>
          <w:lang w:val="uk-UA"/>
        </w:rPr>
      </w:pPr>
    </w:p>
    <w:p w:rsidR="009947B0" w:rsidRPr="005534F4" w:rsidRDefault="009947B0" w:rsidP="009947B0">
      <w:pPr>
        <w:tabs>
          <w:tab w:val="left" w:pos="3100"/>
        </w:tabs>
        <w:jc w:val="center"/>
        <w:rPr>
          <w:rFonts w:ascii="Times New Roman" w:hAnsi="Times New Roman"/>
          <w:b/>
          <w:sz w:val="28"/>
          <w:szCs w:val="28"/>
          <w:lang w:val="uk-UA"/>
        </w:rPr>
      </w:pPr>
      <w:r w:rsidRPr="005534F4">
        <w:rPr>
          <w:rFonts w:ascii="Times New Roman" w:hAnsi="Times New Roman"/>
          <w:b/>
          <w:sz w:val="28"/>
          <w:szCs w:val="28"/>
          <w:lang w:val="uk-UA"/>
        </w:rPr>
        <w:t>ЩОДЕННИК</w:t>
      </w:r>
    </w:p>
    <w:p w:rsidR="009947B0" w:rsidRPr="005534F4" w:rsidRDefault="009947B0" w:rsidP="009947B0">
      <w:pPr>
        <w:tabs>
          <w:tab w:val="left" w:pos="3100"/>
        </w:tabs>
        <w:jc w:val="center"/>
        <w:rPr>
          <w:rFonts w:ascii="Times New Roman" w:hAnsi="Times New Roman"/>
          <w:sz w:val="28"/>
          <w:szCs w:val="28"/>
          <w:lang w:val="uk-UA"/>
        </w:rPr>
      </w:pPr>
      <w:r w:rsidRPr="005534F4">
        <w:rPr>
          <w:rFonts w:ascii="Times New Roman" w:hAnsi="Times New Roman"/>
          <w:sz w:val="28"/>
          <w:szCs w:val="28"/>
          <w:lang w:val="uk-UA"/>
        </w:rPr>
        <w:t>ПРОХОДЖЕННЯ СТАЖУВАННЯ СЛУХАЧЕМ</w:t>
      </w:r>
    </w:p>
    <w:p w:rsidR="009947B0" w:rsidRPr="005534F4" w:rsidRDefault="009947B0" w:rsidP="009947B0">
      <w:pPr>
        <w:tabs>
          <w:tab w:val="left" w:pos="3100"/>
        </w:tabs>
        <w:jc w:val="center"/>
        <w:rPr>
          <w:rFonts w:ascii="Times New Roman" w:hAnsi="Times New Roman"/>
          <w:sz w:val="28"/>
          <w:szCs w:val="28"/>
          <w:lang w:val="uk-UA"/>
        </w:rPr>
      </w:pPr>
      <w:r w:rsidRPr="005534F4">
        <w:rPr>
          <w:rFonts w:ascii="Times New Roman" w:hAnsi="Times New Roman"/>
          <w:sz w:val="28"/>
          <w:szCs w:val="28"/>
          <w:lang w:val="uk-UA"/>
        </w:rPr>
        <w:t>(КАНДИДАТОМ НА ПОСАДУ СУДДІ)</w:t>
      </w:r>
    </w:p>
    <w:p w:rsidR="009947B0" w:rsidRPr="005534F4" w:rsidRDefault="009947B0" w:rsidP="009947B0">
      <w:pPr>
        <w:tabs>
          <w:tab w:val="left" w:pos="1900"/>
          <w:tab w:val="left" w:pos="3100"/>
        </w:tabs>
        <w:rPr>
          <w:rFonts w:ascii="Times New Roman" w:hAnsi="Times New Roman"/>
          <w:sz w:val="28"/>
          <w:szCs w:val="28"/>
          <w:lang w:val="uk-UA"/>
        </w:rPr>
      </w:pPr>
      <w:r w:rsidRPr="005534F4">
        <w:rPr>
          <w:rFonts w:ascii="Times New Roman" w:hAnsi="Times New Roman"/>
          <w:sz w:val="28"/>
          <w:szCs w:val="28"/>
          <w:lang w:val="uk-UA"/>
        </w:rPr>
        <w:tab/>
        <w:t>__________________________________________________________________________</w:t>
      </w:r>
    </w:p>
    <w:p w:rsidR="009947B0" w:rsidRPr="005534F4" w:rsidRDefault="009947B0" w:rsidP="009947B0">
      <w:pPr>
        <w:tabs>
          <w:tab w:val="left" w:pos="1900"/>
          <w:tab w:val="left" w:pos="3100"/>
        </w:tabs>
        <w:rPr>
          <w:rFonts w:ascii="Times New Roman" w:hAnsi="Times New Roman"/>
          <w:sz w:val="28"/>
          <w:szCs w:val="28"/>
          <w:lang w:val="uk-UA"/>
        </w:rPr>
      </w:pPr>
      <w:r w:rsidRPr="005534F4">
        <w:rPr>
          <w:rFonts w:ascii="Times New Roman" w:hAnsi="Times New Roman"/>
          <w:sz w:val="28"/>
          <w:szCs w:val="28"/>
          <w:lang w:val="uk-UA"/>
        </w:rPr>
        <w:t xml:space="preserve">                           ___________________________________________________________________________</w:t>
      </w:r>
    </w:p>
    <w:p w:rsidR="009947B0" w:rsidRPr="005534F4" w:rsidRDefault="009947B0" w:rsidP="009947B0">
      <w:pPr>
        <w:tabs>
          <w:tab w:val="left" w:pos="1900"/>
          <w:tab w:val="left" w:pos="3100"/>
        </w:tabs>
        <w:rPr>
          <w:rFonts w:ascii="Times New Roman" w:hAnsi="Times New Roman"/>
          <w:sz w:val="28"/>
          <w:szCs w:val="28"/>
          <w:lang w:val="uk-UA"/>
        </w:rPr>
      </w:pPr>
      <w:r w:rsidRPr="005534F4">
        <w:rPr>
          <w:rFonts w:ascii="Times New Roman" w:hAnsi="Times New Roman"/>
          <w:sz w:val="28"/>
          <w:szCs w:val="28"/>
          <w:lang w:val="uk-UA"/>
        </w:rPr>
        <w:t xml:space="preserve">                                                            (прізвище, </w:t>
      </w:r>
      <w:proofErr w:type="spellStart"/>
      <w:r w:rsidRPr="005534F4">
        <w:rPr>
          <w:rFonts w:ascii="Times New Roman" w:hAnsi="Times New Roman"/>
          <w:sz w:val="28"/>
          <w:szCs w:val="28"/>
          <w:lang w:val="uk-UA"/>
        </w:rPr>
        <w:t>ім</w:t>
      </w:r>
      <w:proofErr w:type="spellEnd"/>
      <w:r w:rsidRPr="005534F4">
        <w:rPr>
          <w:rFonts w:ascii="Times New Roman" w:hAnsi="Times New Roman"/>
          <w:sz w:val="28"/>
          <w:szCs w:val="28"/>
        </w:rPr>
        <w:t>’</w:t>
      </w:r>
      <w:r w:rsidRPr="005534F4">
        <w:rPr>
          <w:rFonts w:ascii="Times New Roman" w:hAnsi="Times New Roman"/>
          <w:sz w:val="28"/>
          <w:szCs w:val="28"/>
          <w:lang w:val="uk-UA"/>
        </w:rPr>
        <w:t>я, по батькові кандидата на посаду судді)</w:t>
      </w:r>
      <w:r w:rsidRPr="005534F4">
        <w:rPr>
          <w:rFonts w:ascii="Times New Roman" w:hAnsi="Times New Roman"/>
          <w:sz w:val="28"/>
          <w:szCs w:val="28"/>
          <w:lang w:val="uk-UA"/>
        </w:rPr>
        <w:tab/>
      </w:r>
    </w:p>
    <w:p w:rsidR="009947B0" w:rsidRPr="005534F4" w:rsidRDefault="009947B0" w:rsidP="009947B0">
      <w:pPr>
        <w:rPr>
          <w:rFonts w:ascii="Times New Roman" w:hAnsi="Times New Roman"/>
          <w:sz w:val="28"/>
          <w:szCs w:val="28"/>
          <w:lang w:val="uk-UA"/>
        </w:rPr>
      </w:pPr>
    </w:p>
    <w:p w:rsidR="009947B0" w:rsidRPr="005534F4" w:rsidRDefault="009947B0" w:rsidP="009947B0">
      <w:pPr>
        <w:rPr>
          <w:rFonts w:ascii="Times New Roman" w:hAnsi="Times New Roman"/>
          <w:sz w:val="28"/>
          <w:szCs w:val="28"/>
          <w:lang w:val="uk-UA"/>
        </w:rPr>
      </w:pPr>
    </w:p>
    <w:p w:rsidR="009947B0" w:rsidRPr="005534F4" w:rsidRDefault="009947B0" w:rsidP="00536E99">
      <w:pPr>
        <w:jc w:val="center"/>
        <w:rPr>
          <w:rFonts w:ascii="Times New Roman" w:hAnsi="Times New Roman"/>
          <w:sz w:val="28"/>
          <w:szCs w:val="28"/>
          <w:lang w:val="uk-UA"/>
        </w:rPr>
      </w:pPr>
      <w:r w:rsidRPr="005534F4">
        <w:rPr>
          <w:rFonts w:ascii="Times New Roman" w:hAnsi="Times New Roman"/>
          <w:sz w:val="28"/>
          <w:szCs w:val="28"/>
          <w:lang w:val="uk-UA"/>
        </w:rPr>
        <w:t>201__</w:t>
      </w:r>
      <w:r w:rsidR="00536E99">
        <w:rPr>
          <w:rFonts w:ascii="Times New Roman" w:hAnsi="Times New Roman"/>
          <w:sz w:val="28"/>
          <w:szCs w:val="28"/>
          <w:lang w:val="uk-UA"/>
        </w:rPr>
        <w:t xml:space="preserve"> </w:t>
      </w:r>
      <w:r w:rsidRPr="005534F4">
        <w:rPr>
          <w:rFonts w:ascii="Times New Roman" w:hAnsi="Times New Roman"/>
          <w:sz w:val="28"/>
          <w:szCs w:val="28"/>
          <w:lang w:val="uk-UA"/>
        </w:rPr>
        <w:t>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9947B0" w:rsidRPr="00536E99" w:rsidTr="005210A2">
        <w:trPr>
          <w:trHeight w:val="2872"/>
        </w:trPr>
        <w:tc>
          <w:tcPr>
            <w:tcW w:w="7393" w:type="dxa"/>
          </w:tcPr>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lastRenderedPageBreak/>
              <w:t xml:space="preserve">Наказ про </w:t>
            </w:r>
            <w:proofErr w:type="spellStart"/>
            <w:r w:rsidRPr="00536E99">
              <w:rPr>
                <w:rFonts w:ascii="Times New Roman" w:hAnsi="Times New Roman" w:cs="Times New Roman"/>
                <w:sz w:val="16"/>
                <w:szCs w:val="16"/>
              </w:rPr>
              <w:t>направлення</w:t>
            </w:r>
            <w:proofErr w:type="spellEnd"/>
            <w:r w:rsidRPr="00536E99">
              <w:rPr>
                <w:rFonts w:ascii="Times New Roman" w:hAnsi="Times New Roman" w:cs="Times New Roman"/>
                <w:sz w:val="16"/>
                <w:szCs w:val="16"/>
              </w:rPr>
              <w:t xml:space="preserve"> на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від</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rPr>
              <w:tab/>
              <w:t>”</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t>201__ року №_____</w:t>
            </w:r>
            <w:r w:rsidRPr="00536E99">
              <w:rPr>
                <w:rFonts w:ascii="Times New Roman" w:hAnsi="Times New Roman" w:cs="Times New Roman"/>
                <w:sz w:val="16"/>
                <w:szCs w:val="16"/>
                <w:lang w:val="uk-UA"/>
              </w:rPr>
              <w:t>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Місце</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lang w:val="uk-UA"/>
              </w:rPr>
              <w:t xml:space="preserve"> с</w:t>
            </w:r>
            <w:proofErr w:type="spellStart"/>
            <w:r w:rsidRPr="00536E99">
              <w:rPr>
                <w:rFonts w:ascii="Times New Roman" w:hAnsi="Times New Roman" w:cs="Times New Roman"/>
                <w:sz w:val="16"/>
                <w:szCs w:val="16"/>
              </w:rPr>
              <w:t>тажуванн</w:t>
            </w:r>
            <w:proofErr w:type="spellEnd"/>
            <w:r w:rsidRPr="00536E99">
              <w:rPr>
                <w:rFonts w:ascii="Times New Roman" w:hAnsi="Times New Roman" w:cs="Times New Roman"/>
                <w:sz w:val="16"/>
                <w:szCs w:val="16"/>
                <w:lang w:val="uk-UA"/>
              </w:rPr>
              <w:t>я_____________________________________________________________________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Суддя наставник______________________________________________________________________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ind w:left="20" w:hanging="20"/>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w:t>
            </w:r>
            <w:r w:rsidRPr="00536E99">
              <w:rPr>
                <w:rFonts w:ascii="Times New Roman" w:hAnsi="Times New Roman" w:cs="Times New Roman"/>
                <w:sz w:val="16"/>
                <w:szCs w:val="16"/>
              </w:rPr>
              <w:t>(</w:t>
            </w:r>
            <w:proofErr w:type="spellStart"/>
            <w:proofErr w:type="gramStart"/>
            <w:r w:rsidRPr="00536E99">
              <w:rPr>
                <w:rFonts w:ascii="Times New Roman" w:hAnsi="Times New Roman" w:cs="Times New Roman"/>
                <w:sz w:val="16"/>
                <w:szCs w:val="16"/>
              </w:rPr>
              <w:t>пр</w:t>
            </w:r>
            <w:proofErr w:type="gramEnd"/>
            <w:r w:rsidRPr="00536E99">
              <w:rPr>
                <w:rFonts w:ascii="Times New Roman" w:hAnsi="Times New Roman" w:cs="Times New Roman"/>
                <w:sz w:val="16"/>
                <w:szCs w:val="16"/>
              </w:rPr>
              <w:t>ізвище</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ім’я</w:t>
            </w:r>
            <w:proofErr w:type="spellEnd"/>
            <w:r w:rsidRPr="00536E99">
              <w:rPr>
                <w:rFonts w:ascii="Times New Roman" w:hAnsi="Times New Roman" w:cs="Times New Roman"/>
                <w:sz w:val="16"/>
                <w:szCs w:val="16"/>
              </w:rPr>
              <w:t xml:space="preserve">, по </w:t>
            </w:r>
            <w:proofErr w:type="spellStart"/>
            <w:r w:rsidRPr="00536E99">
              <w:rPr>
                <w:rFonts w:ascii="Times New Roman" w:hAnsi="Times New Roman" w:cs="Times New Roman"/>
                <w:sz w:val="16"/>
                <w:szCs w:val="16"/>
              </w:rPr>
              <w:t>батькові</w:t>
            </w:r>
            <w:proofErr w:type="spellEnd"/>
            <w:r w:rsidRPr="00536E99">
              <w:rPr>
                <w:rFonts w:ascii="Times New Roman" w:hAnsi="Times New Roman" w:cs="Times New Roman"/>
                <w:sz w:val="16"/>
                <w:szCs w:val="16"/>
              </w:rPr>
              <w:t>, посада)</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Термін</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проходження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lang w:val="uk-UA"/>
              </w:rPr>
              <w:t>: з_________________________________</w:t>
            </w:r>
            <w:proofErr w:type="gramStart"/>
            <w:r w:rsidRPr="00536E99">
              <w:rPr>
                <w:rFonts w:ascii="Times New Roman" w:hAnsi="Times New Roman" w:cs="Times New Roman"/>
                <w:sz w:val="16"/>
                <w:szCs w:val="16"/>
                <w:lang w:val="uk-UA"/>
              </w:rPr>
              <w:t>по</w:t>
            </w:r>
            <w:proofErr w:type="gramEnd"/>
            <w:r w:rsidRPr="00536E99">
              <w:rPr>
                <w:rFonts w:ascii="Times New Roman" w:hAnsi="Times New Roman" w:cs="Times New Roman"/>
                <w:sz w:val="16"/>
                <w:szCs w:val="16"/>
                <w:lang w:val="uk-UA"/>
              </w:rPr>
              <w:t>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Начальник відділу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спеціальної підготовки кандидатів на посаду судді</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Національної школи суддів України                                                                              ______________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Печатка відділу спеціальної підготовки кандидатів на посаду судді Національної школи суддів України                          </w:t>
            </w:r>
          </w:p>
          <w:p w:rsidR="009947B0" w:rsidRPr="00536E99" w:rsidRDefault="009947B0" w:rsidP="005210A2">
            <w:pPr>
              <w:tabs>
                <w:tab w:val="left" w:pos="11580"/>
              </w:tabs>
              <w:spacing w:after="0" w:line="240" w:lineRule="auto"/>
              <w:rPr>
                <w:rFonts w:ascii="Times New Roman" w:hAnsi="Times New Roman"/>
                <w:sz w:val="16"/>
                <w:szCs w:val="16"/>
                <w:lang w:val="uk-UA"/>
              </w:rPr>
            </w:pPr>
            <w:r w:rsidRPr="00536E99">
              <w:rPr>
                <w:rFonts w:ascii="Times New Roman" w:hAnsi="Times New Roman"/>
                <w:sz w:val="16"/>
                <w:szCs w:val="16"/>
              </w:rPr>
              <w:br w:type="page"/>
            </w:r>
          </w:p>
          <w:p w:rsidR="009947B0" w:rsidRPr="00536E99" w:rsidRDefault="009947B0" w:rsidP="005210A2">
            <w:pPr>
              <w:spacing w:after="0" w:line="240" w:lineRule="auto"/>
              <w:rPr>
                <w:rFonts w:ascii="Times New Roman" w:hAnsi="Times New Roman"/>
                <w:sz w:val="16"/>
                <w:szCs w:val="16"/>
              </w:rPr>
            </w:pPr>
          </w:p>
        </w:tc>
        <w:tc>
          <w:tcPr>
            <w:tcW w:w="7393" w:type="dxa"/>
          </w:tcPr>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t xml:space="preserve">Наказ про </w:t>
            </w:r>
            <w:proofErr w:type="spellStart"/>
            <w:r w:rsidRPr="00536E99">
              <w:rPr>
                <w:rFonts w:ascii="Times New Roman" w:hAnsi="Times New Roman" w:cs="Times New Roman"/>
                <w:sz w:val="16"/>
                <w:szCs w:val="16"/>
              </w:rPr>
              <w:t>направлення</w:t>
            </w:r>
            <w:proofErr w:type="spellEnd"/>
            <w:r w:rsidRPr="00536E99">
              <w:rPr>
                <w:rFonts w:ascii="Times New Roman" w:hAnsi="Times New Roman" w:cs="Times New Roman"/>
                <w:sz w:val="16"/>
                <w:szCs w:val="16"/>
              </w:rPr>
              <w:t xml:space="preserve"> на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від</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rPr>
              <w:tab/>
              <w:t>”</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t>201__ року №_____</w:t>
            </w:r>
            <w:r w:rsidRPr="00536E99">
              <w:rPr>
                <w:rFonts w:ascii="Times New Roman" w:hAnsi="Times New Roman" w:cs="Times New Roman"/>
                <w:sz w:val="16"/>
                <w:szCs w:val="16"/>
                <w:lang w:val="uk-UA"/>
              </w:rPr>
              <w:t>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Місце</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lang w:val="uk-UA"/>
              </w:rPr>
              <w:t xml:space="preserve"> с</w:t>
            </w:r>
            <w:proofErr w:type="spellStart"/>
            <w:r w:rsidRPr="00536E99">
              <w:rPr>
                <w:rFonts w:ascii="Times New Roman" w:hAnsi="Times New Roman" w:cs="Times New Roman"/>
                <w:sz w:val="16"/>
                <w:szCs w:val="16"/>
              </w:rPr>
              <w:t>тажуванн</w:t>
            </w:r>
            <w:proofErr w:type="spellEnd"/>
            <w:r w:rsidRPr="00536E99">
              <w:rPr>
                <w:rFonts w:ascii="Times New Roman" w:hAnsi="Times New Roman" w:cs="Times New Roman"/>
                <w:sz w:val="16"/>
                <w:szCs w:val="16"/>
                <w:lang w:val="uk-UA"/>
              </w:rPr>
              <w:t xml:space="preserve">я_____________________________________________________________________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Суддя наставник______________________________________________________________________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ind w:left="20" w:hanging="20"/>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w:t>
            </w:r>
            <w:r w:rsidRPr="00536E99">
              <w:rPr>
                <w:rFonts w:ascii="Times New Roman" w:hAnsi="Times New Roman" w:cs="Times New Roman"/>
                <w:sz w:val="16"/>
                <w:szCs w:val="16"/>
              </w:rPr>
              <w:t>(</w:t>
            </w:r>
            <w:proofErr w:type="spellStart"/>
            <w:proofErr w:type="gramStart"/>
            <w:r w:rsidRPr="00536E99">
              <w:rPr>
                <w:rFonts w:ascii="Times New Roman" w:hAnsi="Times New Roman" w:cs="Times New Roman"/>
                <w:sz w:val="16"/>
                <w:szCs w:val="16"/>
              </w:rPr>
              <w:t>пр</w:t>
            </w:r>
            <w:proofErr w:type="gramEnd"/>
            <w:r w:rsidRPr="00536E99">
              <w:rPr>
                <w:rFonts w:ascii="Times New Roman" w:hAnsi="Times New Roman" w:cs="Times New Roman"/>
                <w:sz w:val="16"/>
                <w:szCs w:val="16"/>
              </w:rPr>
              <w:t>ізвище</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ім’я</w:t>
            </w:r>
            <w:proofErr w:type="spellEnd"/>
            <w:r w:rsidRPr="00536E99">
              <w:rPr>
                <w:rFonts w:ascii="Times New Roman" w:hAnsi="Times New Roman" w:cs="Times New Roman"/>
                <w:sz w:val="16"/>
                <w:szCs w:val="16"/>
              </w:rPr>
              <w:t xml:space="preserve">, по </w:t>
            </w:r>
            <w:proofErr w:type="spellStart"/>
            <w:r w:rsidRPr="00536E99">
              <w:rPr>
                <w:rFonts w:ascii="Times New Roman" w:hAnsi="Times New Roman" w:cs="Times New Roman"/>
                <w:sz w:val="16"/>
                <w:szCs w:val="16"/>
              </w:rPr>
              <w:t>батькові</w:t>
            </w:r>
            <w:proofErr w:type="spellEnd"/>
            <w:r w:rsidRPr="00536E99">
              <w:rPr>
                <w:rFonts w:ascii="Times New Roman" w:hAnsi="Times New Roman" w:cs="Times New Roman"/>
                <w:sz w:val="16"/>
                <w:szCs w:val="16"/>
              </w:rPr>
              <w:t>, посада)</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Термін</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проходження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lang w:val="uk-UA"/>
              </w:rPr>
              <w:t>: з_________________________________</w:t>
            </w:r>
            <w:proofErr w:type="gramStart"/>
            <w:r w:rsidRPr="00536E99">
              <w:rPr>
                <w:rFonts w:ascii="Times New Roman" w:hAnsi="Times New Roman" w:cs="Times New Roman"/>
                <w:sz w:val="16"/>
                <w:szCs w:val="16"/>
                <w:lang w:val="uk-UA"/>
              </w:rPr>
              <w:t>по</w:t>
            </w:r>
            <w:proofErr w:type="gramEnd"/>
            <w:r w:rsidRPr="00536E99">
              <w:rPr>
                <w:rFonts w:ascii="Times New Roman" w:hAnsi="Times New Roman" w:cs="Times New Roman"/>
                <w:sz w:val="16"/>
                <w:szCs w:val="16"/>
                <w:lang w:val="uk-UA"/>
              </w:rPr>
              <w:t>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Начальник відділу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спеціальної підготовки кандидатів на посаду судді</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Національної школи суддів України                                                                              ______________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Печатка відділу спеціальної підготовки кандидатів на посаду судді Національної школи суддів України                          </w:t>
            </w:r>
          </w:p>
          <w:p w:rsidR="009947B0" w:rsidRPr="00536E99" w:rsidRDefault="009947B0" w:rsidP="005210A2">
            <w:pPr>
              <w:spacing w:after="0" w:line="240" w:lineRule="auto"/>
              <w:rPr>
                <w:rFonts w:ascii="Times New Roman" w:hAnsi="Times New Roman"/>
                <w:sz w:val="16"/>
                <w:szCs w:val="16"/>
                <w:lang w:val="uk-UA"/>
              </w:rPr>
            </w:pPr>
          </w:p>
        </w:tc>
      </w:tr>
      <w:tr w:rsidR="009947B0" w:rsidRPr="00536E99" w:rsidTr="005210A2">
        <w:trPr>
          <w:trHeight w:val="3055"/>
        </w:trPr>
        <w:tc>
          <w:tcPr>
            <w:tcW w:w="7393" w:type="dxa"/>
          </w:tcPr>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t xml:space="preserve">Наказ про </w:t>
            </w:r>
            <w:proofErr w:type="spellStart"/>
            <w:r w:rsidRPr="00536E99">
              <w:rPr>
                <w:rFonts w:ascii="Times New Roman" w:hAnsi="Times New Roman" w:cs="Times New Roman"/>
                <w:sz w:val="16"/>
                <w:szCs w:val="16"/>
              </w:rPr>
              <w:t>направлення</w:t>
            </w:r>
            <w:proofErr w:type="spellEnd"/>
            <w:r w:rsidRPr="00536E99">
              <w:rPr>
                <w:rFonts w:ascii="Times New Roman" w:hAnsi="Times New Roman" w:cs="Times New Roman"/>
                <w:sz w:val="16"/>
                <w:szCs w:val="16"/>
              </w:rPr>
              <w:t xml:space="preserve"> на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від</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rPr>
              <w:tab/>
              <w:t>”</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t>201__ року №_____</w:t>
            </w:r>
            <w:r w:rsidRPr="00536E99">
              <w:rPr>
                <w:rFonts w:ascii="Times New Roman" w:hAnsi="Times New Roman" w:cs="Times New Roman"/>
                <w:sz w:val="16"/>
                <w:szCs w:val="16"/>
                <w:lang w:val="uk-UA"/>
              </w:rPr>
              <w:t>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Місце</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lang w:val="uk-UA"/>
              </w:rPr>
              <w:t xml:space="preserve"> с</w:t>
            </w:r>
            <w:proofErr w:type="spellStart"/>
            <w:r w:rsidRPr="00536E99">
              <w:rPr>
                <w:rFonts w:ascii="Times New Roman" w:hAnsi="Times New Roman" w:cs="Times New Roman"/>
                <w:sz w:val="16"/>
                <w:szCs w:val="16"/>
              </w:rPr>
              <w:t>тажуванн</w:t>
            </w:r>
            <w:proofErr w:type="spellEnd"/>
            <w:r w:rsidRPr="00536E99">
              <w:rPr>
                <w:rFonts w:ascii="Times New Roman" w:hAnsi="Times New Roman" w:cs="Times New Roman"/>
                <w:sz w:val="16"/>
                <w:szCs w:val="16"/>
                <w:lang w:val="uk-UA"/>
              </w:rPr>
              <w:t>я_____________________________________________________________________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Суддя наставник______________________________________________________________________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ind w:left="20" w:hanging="20"/>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w:t>
            </w:r>
            <w:r w:rsidRPr="00536E99">
              <w:rPr>
                <w:rFonts w:ascii="Times New Roman" w:hAnsi="Times New Roman" w:cs="Times New Roman"/>
                <w:sz w:val="16"/>
                <w:szCs w:val="16"/>
              </w:rPr>
              <w:t>(</w:t>
            </w:r>
            <w:proofErr w:type="spellStart"/>
            <w:proofErr w:type="gramStart"/>
            <w:r w:rsidRPr="00536E99">
              <w:rPr>
                <w:rFonts w:ascii="Times New Roman" w:hAnsi="Times New Roman" w:cs="Times New Roman"/>
                <w:sz w:val="16"/>
                <w:szCs w:val="16"/>
              </w:rPr>
              <w:t>пр</w:t>
            </w:r>
            <w:proofErr w:type="gramEnd"/>
            <w:r w:rsidRPr="00536E99">
              <w:rPr>
                <w:rFonts w:ascii="Times New Roman" w:hAnsi="Times New Roman" w:cs="Times New Roman"/>
                <w:sz w:val="16"/>
                <w:szCs w:val="16"/>
              </w:rPr>
              <w:t>ізвище</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ім’я</w:t>
            </w:r>
            <w:proofErr w:type="spellEnd"/>
            <w:r w:rsidRPr="00536E99">
              <w:rPr>
                <w:rFonts w:ascii="Times New Roman" w:hAnsi="Times New Roman" w:cs="Times New Roman"/>
                <w:sz w:val="16"/>
                <w:szCs w:val="16"/>
              </w:rPr>
              <w:t xml:space="preserve">, по </w:t>
            </w:r>
            <w:proofErr w:type="spellStart"/>
            <w:r w:rsidRPr="00536E99">
              <w:rPr>
                <w:rFonts w:ascii="Times New Roman" w:hAnsi="Times New Roman" w:cs="Times New Roman"/>
                <w:sz w:val="16"/>
                <w:szCs w:val="16"/>
              </w:rPr>
              <w:t>батькові</w:t>
            </w:r>
            <w:proofErr w:type="spellEnd"/>
            <w:r w:rsidRPr="00536E99">
              <w:rPr>
                <w:rFonts w:ascii="Times New Roman" w:hAnsi="Times New Roman" w:cs="Times New Roman"/>
                <w:sz w:val="16"/>
                <w:szCs w:val="16"/>
              </w:rPr>
              <w:t>, посада)</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Термін</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проходження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lang w:val="uk-UA"/>
              </w:rPr>
              <w:t>: з_________________________________</w:t>
            </w:r>
            <w:proofErr w:type="gramStart"/>
            <w:r w:rsidRPr="00536E99">
              <w:rPr>
                <w:rFonts w:ascii="Times New Roman" w:hAnsi="Times New Roman" w:cs="Times New Roman"/>
                <w:sz w:val="16"/>
                <w:szCs w:val="16"/>
                <w:lang w:val="uk-UA"/>
              </w:rPr>
              <w:t>по</w:t>
            </w:r>
            <w:proofErr w:type="gramEnd"/>
            <w:r w:rsidRPr="00536E99">
              <w:rPr>
                <w:rFonts w:ascii="Times New Roman" w:hAnsi="Times New Roman" w:cs="Times New Roman"/>
                <w:sz w:val="16"/>
                <w:szCs w:val="16"/>
                <w:lang w:val="uk-UA"/>
              </w:rPr>
              <w:t>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Начальник відділу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спеціальної підготовки кандидатів на посаду судді</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Національної школи суддів України                                                                              ______________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Печатка відділу спеціальної підготовки кандидатів на посаду судді Національної школи суддів України                          </w:t>
            </w:r>
          </w:p>
          <w:p w:rsidR="009947B0" w:rsidRPr="00536E99" w:rsidRDefault="009947B0" w:rsidP="005210A2">
            <w:pPr>
              <w:spacing w:after="0" w:line="240" w:lineRule="auto"/>
              <w:rPr>
                <w:rFonts w:ascii="Times New Roman" w:hAnsi="Times New Roman"/>
                <w:sz w:val="16"/>
                <w:szCs w:val="16"/>
                <w:lang w:val="uk-UA"/>
              </w:rPr>
            </w:pPr>
          </w:p>
        </w:tc>
        <w:tc>
          <w:tcPr>
            <w:tcW w:w="7393" w:type="dxa"/>
          </w:tcPr>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t xml:space="preserve">Наказ про </w:t>
            </w:r>
            <w:proofErr w:type="spellStart"/>
            <w:r w:rsidRPr="00536E99">
              <w:rPr>
                <w:rFonts w:ascii="Times New Roman" w:hAnsi="Times New Roman" w:cs="Times New Roman"/>
                <w:sz w:val="16"/>
                <w:szCs w:val="16"/>
              </w:rPr>
              <w:t>направлення</w:t>
            </w:r>
            <w:proofErr w:type="spellEnd"/>
            <w:r w:rsidRPr="00536E99">
              <w:rPr>
                <w:rFonts w:ascii="Times New Roman" w:hAnsi="Times New Roman" w:cs="Times New Roman"/>
                <w:sz w:val="16"/>
                <w:szCs w:val="16"/>
              </w:rPr>
              <w:t xml:space="preserve"> на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від</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rPr>
              <w:tab/>
              <w:t>”</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rPr>
              <w:t>201__ року №_____</w:t>
            </w:r>
            <w:r w:rsidRPr="00536E99">
              <w:rPr>
                <w:rFonts w:ascii="Times New Roman" w:hAnsi="Times New Roman" w:cs="Times New Roman"/>
                <w:sz w:val="16"/>
                <w:szCs w:val="16"/>
                <w:lang w:val="uk-UA"/>
              </w:rPr>
              <w:t>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Місце</w:t>
            </w:r>
            <w:proofErr w:type="spellEnd"/>
            <w:r w:rsidRPr="00536E99">
              <w:rPr>
                <w:rFonts w:ascii="Times New Roman" w:hAnsi="Times New Roman" w:cs="Times New Roman"/>
                <w:sz w:val="16"/>
                <w:szCs w:val="16"/>
              </w:rPr>
              <w:t xml:space="preserve"> </w:t>
            </w:r>
            <w:r w:rsidRPr="00536E99">
              <w:rPr>
                <w:rFonts w:ascii="Times New Roman" w:hAnsi="Times New Roman" w:cs="Times New Roman"/>
                <w:sz w:val="16"/>
                <w:szCs w:val="16"/>
                <w:lang w:val="uk-UA"/>
              </w:rPr>
              <w:t xml:space="preserve"> с</w:t>
            </w:r>
            <w:proofErr w:type="spellStart"/>
            <w:r w:rsidRPr="00536E99">
              <w:rPr>
                <w:rFonts w:ascii="Times New Roman" w:hAnsi="Times New Roman" w:cs="Times New Roman"/>
                <w:sz w:val="16"/>
                <w:szCs w:val="16"/>
              </w:rPr>
              <w:t>тажуванн</w:t>
            </w:r>
            <w:proofErr w:type="spellEnd"/>
            <w:r w:rsidRPr="00536E99">
              <w:rPr>
                <w:rFonts w:ascii="Times New Roman" w:hAnsi="Times New Roman" w:cs="Times New Roman"/>
                <w:sz w:val="16"/>
                <w:szCs w:val="16"/>
                <w:lang w:val="uk-UA"/>
              </w:rPr>
              <w:t>я_____________________________________________________________________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Суддя наставник______________________________________________________________________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_____________________________________________________________________________________</w:t>
            </w:r>
          </w:p>
          <w:p w:rsidR="009947B0" w:rsidRPr="00536E99" w:rsidRDefault="009947B0" w:rsidP="005210A2">
            <w:pPr>
              <w:pStyle w:val="4"/>
              <w:shd w:val="clear" w:color="auto" w:fill="auto"/>
              <w:spacing w:before="0" w:line="240" w:lineRule="auto"/>
              <w:ind w:left="20" w:hanging="20"/>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w:t>
            </w:r>
            <w:r w:rsidRPr="00536E99">
              <w:rPr>
                <w:rFonts w:ascii="Times New Roman" w:hAnsi="Times New Roman" w:cs="Times New Roman"/>
                <w:sz w:val="16"/>
                <w:szCs w:val="16"/>
              </w:rPr>
              <w:t>(</w:t>
            </w:r>
            <w:proofErr w:type="spellStart"/>
            <w:proofErr w:type="gramStart"/>
            <w:r w:rsidRPr="00536E99">
              <w:rPr>
                <w:rFonts w:ascii="Times New Roman" w:hAnsi="Times New Roman" w:cs="Times New Roman"/>
                <w:sz w:val="16"/>
                <w:szCs w:val="16"/>
              </w:rPr>
              <w:t>пр</w:t>
            </w:r>
            <w:proofErr w:type="gramEnd"/>
            <w:r w:rsidRPr="00536E99">
              <w:rPr>
                <w:rFonts w:ascii="Times New Roman" w:hAnsi="Times New Roman" w:cs="Times New Roman"/>
                <w:sz w:val="16"/>
                <w:szCs w:val="16"/>
              </w:rPr>
              <w:t>ізвище</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ім’я</w:t>
            </w:r>
            <w:proofErr w:type="spellEnd"/>
            <w:r w:rsidRPr="00536E99">
              <w:rPr>
                <w:rFonts w:ascii="Times New Roman" w:hAnsi="Times New Roman" w:cs="Times New Roman"/>
                <w:sz w:val="16"/>
                <w:szCs w:val="16"/>
              </w:rPr>
              <w:t xml:space="preserve">, по </w:t>
            </w:r>
            <w:proofErr w:type="spellStart"/>
            <w:r w:rsidRPr="00536E99">
              <w:rPr>
                <w:rFonts w:ascii="Times New Roman" w:hAnsi="Times New Roman" w:cs="Times New Roman"/>
                <w:sz w:val="16"/>
                <w:szCs w:val="16"/>
              </w:rPr>
              <w:t>батькові</w:t>
            </w:r>
            <w:proofErr w:type="spellEnd"/>
            <w:r w:rsidRPr="00536E99">
              <w:rPr>
                <w:rFonts w:ascii="Times New Roman" w:hAnsi="Times New Roman" w:cs="Times New Roman"/>
                <w:sz w:val="16"/>
                <w:szCs w:val="16"/>
              </w:rPr>
              <w:t>, посада)</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roofErr w:type="spellStart"/>
            <w:r w:rsidRPr="00536E99">
              <w:rPr>
                <w:rFonts w:ascii="Times New Roman" w:hAnsi="Times New Roman" w:cs="Times New Roman"/>
                <w:sz w:val="16"/>
                <w:szCs w:val="16"/>
              </w:rPr>
              <w:t>Термін</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проходження</w:t>
            </w:r>
            <w:proofErr w:type="spellEnd"/>
            <w:r w:rsidRPr="00536E99">
              <w:rPr>
                <w:rFonts w:ascii="Times New Roman" w:hAnsi="Times New Roman" w:cs="Times New Roman"/>
                <w:sz w:val="16"/>
                <w:szCs w:val="16"/>
              </w:rPr>
              <w:t xml:space="preserve"> </w:t>
            </w:r>
            <w:proofErr w:type="spellStart"/>
            <w:r w:rsidRPr="00536E99">
              <w:rPr>
                <w:rFonts w:ascii="Times New Roman" w:hAnsi="Times New Roman" w:cs="Times New Roman"/>
                <w:sz w:val="16"/>
                <w:szCs w:val="16"/>
              </w:rPr>
              <w:t>стажування</w:t>
            </w:r>
            <w:proofErr w:type="spellEnd"/>
            <w:r w:rsidRPr="00536E99">
              <w:rPr>
                <w:rFonts w:ascii="Times New Roman" w:hAnsi="Times New Roman" w:cs="Times New Roman"/>
                <w:sz w:val="16"/>
                <w:szCs w:val="16"/>
                <w:lang w:val="uk-UA"/>
              </w:rPr>
              <w:t>: з_________________________________</w:t>
            </w:r>
            <w:proofErr w:type="gramStart"/>
            <w:r w:rsidRPr="00536E99">
              <w:rPr>
                <w:rFonts w:ascii="Times New Roman" w:hAnsi="Times New Roman" w:cs="Times New Roman"/>
                <w:sz w:val="16"/>
                <w:szCs w:val="16"/>
                <w:lang w:val="uk-UA"/>
              </w:rPr>
              <w:t>по</w:t>
            </w:r>
            <w:proofErr w:type="gramEnd"/>
            <w:r w:rsidRPr="00536E99">
              <w:rPr>
                <w:rFonts w:ascii="Times New Roman" w:hAnsi="Times New Roman" w:cs="Times New Roman"/>
                <w:sz w:val="16"/>
                <w:szCs w:val="16"/>
                <w:lang w:val="uk-UA"/>
              </w:rPr>
              <w:t>___________________</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Начальник відділу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спеціальної підготовки кандидатів на посаду судді</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Національної школи суддів України                                                                              ______________             </w:t>
            </w:r>
          </w:p>
          <w:p w:rsidR="009947B0" w:rsidRPr="00536E99" w:rsidRDefault="009947B0" w:rsidP="005210A2">
            <w:pPr>
              <w:pStyle w:val="4"/>
              <w:shd w:val="clear" w:color="auto" w:fill="auto"/>
              <w:spacing w:before="0" w:line="240" w:lineRule="auto"/>
              <w:jc w:val="left"/>
              <w:rPr>
                <w:rFonts w:ascii="Times New Roman" w:hAnsi="Times New Roman" w:cs="Times New Roman"/>
                <w:sz w:val="16"/>
                <w:szCs w:val="16"/>
                <w:lang w:val="uk-UA"/>
              </w:rPr>
            </w:pPr>
            <w:r w:rsidRPr="00536E99">
              <w:rPr>
                <w:rFonts w:ascii="Times New Roman" w:hAnsi="Times New Roman" w:cs="Times New Roman"/>
                <w:sz w:val="16"/>
                <w:szCs w:val="16"/>
                <w:lang w:val="uk-UA"/>
              </w:rPr>
              <w:t xml:space="preserve">                            Печатка відділу спеціальної підготовки кандидатів на посаду судді Національної школи суддів України                          </w:t>
            </w:r>
          </w:p>
          <w:p w:rsidR="009947B0" w:rsidRPr="00536E99" w:rsidRDefault="009947B0" w:rsidP="005210A2">
            <w:pPr>
              <w:tabs>
                <w:tab w:val="left" w:pos="11580"/>
              </w:tabs>
              <w:spacing w:after="0" w:line="240" w:lineRule="auto"/>
              <w:rPr>
                <w:rFonts w:ascii="Times New Roman" w:hAnsi="Times New Roman"/>
                <w:sz w:val="16"/>
                <w:szCs w:val="16"/>
                <w:lang w:val="uk-UA"/>
              </w:rPr>
            </w:pPr>
            <w:r w:rsidRPr="00536E99">
              <w:rPr>
                <w:rFonts w:ascii="Times New Roman" w:hAnsi="Times New Roman"/>
                <w:sz w:val="16"/>
                <w:szCs w:val="16"/>
              </w:rPr>
              <w:br w:type="page"/>
            </w:r>
          </w:p>
          <w:p w:rsidR="009947B0" w:rsidRPr="00536E99" w:rsidRDefault="009947B0" w:rsidP="005210A2">
            <w:pPr>
              <w:spacing w:after="0" w:line="240" w:lineRule="auto"/>
              <w:rPr>
                <w:rFonts w:ascii="Times New Roman" w:hAnsi="Times New Roman"/>
                <w:sz w:val="16"/>
                <w:szCs w:val="16"/>
              </w:rPr>
            </w:pPr>
          </w:p>
        </w:tc>
      </w:tr>
    </w:tbl>
    <w:p w:rsidR="00536E99" w:rsidRDefault="00536E99" w:rsidP="009947B0">
      <w:pPr>
        <w:tabs>
          <w:tab w:val="left" w:pos="11580"/>
        </w:tabs>
        <w:rPr>
          <w:rFonts w:ascii="Times New Roman" w:hAnsi="Times New Roman"/>
          <w:b/>
          <w:sz w:val="28"/>
          <w:szCs w:val="28"/>
          <w:lang w:val="uk-UA"/>
        </w:rPr>
      </w:pPr>
    </w:p>
    <w:p w:rsidR="00536E99" w:rsidRDefault="00536E99" w:rsidP="009947B0">
      <w:pPr>
        <w:tabs>
          <w:tab w:val="left" w:pos="11580"/>
        </w:tabs>
        <w:rPr>
          <w:rFonts w:ascii="Times New Roman" w:hAnsi="Times New Roman"/>
          <w:b/>
          <w:sz w:val="28"/>
          <w:szCs w:val="28"/>
          <w:lang w:val="uk-UA"/>
        </w:rPr>
      </w:pPr>
    </w:p>
    <w:p w:rsidR="00536E99" w:rsidRDefault="00536E99" w:rsidP="009947B0">
      <w:pPr>
        <w:tabs>
          <w:tab w:val="left" w:pos="11580"/>
        </w:tabs>
        <w:rPr>
          <w:rFonts w:ascii="Times New Roman" w:hAnsi="Times New Roman"/>
          <w:b/>
          <w:sz w:val="28"/>
          <w:szCs w:val="28"/>
          <w:lang w:val="uk-UA"/>
        </w:rPr>
      </w:pPr>
    </w:p>
    <w:p w:rsidR="00536E99" w:rsidRDefault="00536E99" w:rsidP="009947B0">
      <w:pPr>
        <w:tabs>
          <w:tab w:val="left" w:pos="11580"/>
        </w:tabs>
        <w:rPr>
          <w:rFonts w:ascii="Times New Roman" w:hAnsi="Times New Roman"/>
          <w:b/>
          <w:sz w:val="28"/>
          <w:szCs w:val="28"/>
          <w:lang w:val="uk-UA"/>
        </w:rPr>
      </w:pPr>
    </w:p>
    <w:p w:rsidR="00536E99" w:rsidRDefault="00536E99" w:rsidP="009947B0">
      <w:pPr>
        <w:tabs>
          <w:tab w:val="left" w:pos="11580"/>
        </w:tabs>
        <w:rPr>
          <w:rFonts w:ascii="Times New Roman" w:hAnsi="Times New Roman"/>
          <w:b/>
          <w:sz w:val="28"/>
          <w:szCs w:val="28"/>
          <w:lang w:val="uk-UA"/>
        </w:rPr>
      </w:pPr>
    </w:p>
    <w:p w:rsidR="009947B0" w:rsidRPr="005534F4" w:rsidRDefault="009947B0" w:rsidP="009947B0">
      <w:pPr>
        <w:tabs>
          <w:tab w:val="left" w:pos="11580"/>
        </w:tabs>
        <w:rPr>
          <w:rFonts w:ascii="Times New Roman" w:hAnsi="Times New Roman"/>
          <w:sz w:val="28"/>
          <w:szCs w:val="28"/>
          <w:lang w:val="uk-UA"/>
        </w:rPr>
      </w:pPr>
      <w:r w:rsidRPr="005534F4">
        <w:rPr>
          <w:rFonts w:ascii="Times New Roman" w:hAnsi="Times New Roman"/>
          <w:b/>
          <w:sz w:val="28"/>
          <w:szCs w:val="28"/>
          <w:lang w:val="uk-UA"/>
        </w:rPr>
        <w:lastRenderedPageBreak/>
        <w:t>НАЗВА СТАЖУВАННЯ</w:t>
      </w:r>
      <w:r w:rsidRPr="005534F4">
        <w:rPr>
          <w:rFonts w:ascii="Times New Roman" w:hAnsi="Times New Roman"/>
          <w:sz w:val="28"/>
          <w:szCs w:val="28"/>
          <w:lang w:val="uk-UA"/>
        </w:rPr>
        <w:t xml:space="preserve">   _____________________________________________________________________________</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136"/>
        <w:gridCol w:w="1104"/>
        <w:gridCol w:w="6592"/>
        <w:gridCol w:w="1952"/>
        <w:gridCol w:w="2095"/>
        <w:gridCol w:w="1673"/>
      </w:tblGrid>
      <w:tr w:rsidR="009947B0" w:rsidRPr="005534F4" w:rsidTr="005210A2">
        <w:tc>
          <w:tcPr>
            <w:tcW w:w="612" w:type="dxa"/>
            <w:tcBorders>
              <w:top w:val="single" w:sz="4" w:space="0" w:color="auto"/>
            </w:tcBorders>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П/П</w:t>
            </w:r>
          </w:p>
        </w:tc>
        <w:tc>
          <w:tcPr>
            <w:tcW w:w="1136" w:type="dxa"/>
            <w:tcBorders>
              <w:top w:val="single" w:sz="4" w:space="0" w:color="auto"/>
            </w:tcBorders>
          </w:tcPr>
          <w:p w:rsidR="009947B0" w:rsidRPr="00536E99" w:rsidRDefault="009947B0" w:rsidP="005210A2">
            <w:pPr>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ДАТА</w:t>
            </w:r>
          </w:p>
        </w:tc>
        <w:tc>
          <w:tcPr>
            <w:tcW w:w="1104" w:type="dxa"/>
            <w:tcBorders>
              <w:top w:val="single" w:sz="4" w:space="0" w:color="auto"/>
            </w:tcBorders>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ГОДИНИ</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tc>
        <w:tc>
          <w:tcPr>
            <w:tcW w:w="6592" w:type="dxa"/>
            <w:tcBorders>
              <w:top w:val="single" w:sz="4" w:space="0" w:color="auto"/>
            </w:tcBorders>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ЗМІСТ ЗАХОДУ ТА ВИКОНАННЯ ЗАВДАННЯ</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tc>
        <w:tc>
          <w:tcPr>
            <w:tcW w:w="1952" w:type="dxa"/>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ЗАУВАЖЕННЯ</w:t>
            </w:r>
          </w:p>
        </w:tc>
        <w:tc>
          <w:tcPr>
            <w:tcW w:w="2095" w:type="dxa"/>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ДОДАТКОВІ</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ЗАВДАННЯ</w:t>
            </w:r>
          </w:p>
        </w:tc>
        <w:tc>
          <w:tcPr>
            <w:tcW w:w="1673" w:type="dxa"/>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ПІДПИС СУДДІ-НАСТАВНИКА</w:t>
            </w: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p w:rsidR="009947B0" w:rsidRPr="005534F4" w:rsidRDefault="009947B0" w:rsidP="005210A2">
            <w:pPr>
              <w:tabs>
                <w:tab w:val="left" w:pos="11580"/>
              </w:tabs>
              <w:spacing w:after="0" w:line="240" w:lineRule="auto"/>
              <w:rPr>
                <w:rFonts w:ascii="Times New Roman" w:hAnsi="Times New Roman"/>
                <w:sz w:val="28"/>
                <w:szCs w:val="28"/>
                <w:lang w:val="uk-UA"/>
              </w:rPr>
            </w:pPr>
          </w:p>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c>
          <w:tcPr>
            <w:tcW w:w="612" w:type="dxa"/>
            <w:tcBorders>
              <w:top w:val="single" w:sz="4" w:space="0" w:color="auto"/>
            </w:tcBorders>
          </w:tcPr>
          <w:p w:rsidR="009947B0" w:rsidRPr="00536E99" w:rsidRDefault="009947B0" w:rsidP="005210A2">
            <w:pPr>
              <w:tabs>
                <w:tab w:val="left" w:pos="11580"/>
              </w:tabs>
              <w:spacing w:after="0" w:line="240" w:lineRule="auto"/>
              <w:jc w:val="center"/>
              <w:rPr>
                <w:rFonts w:ascii="Times New Roman" w:hAnsi="Times New Roman"/>
                <w:b/>
                <w:sz w:val="20"/>
                <w:szCs w:val="20"/>
                <w:lang w:val="en-US"/>
              </w:rPr>
            </w:pPr>
            <w:r w:rsidRPr="00536E99">
              <w:rPr>
                <w:rFonts w:ascii="Times New Roman" w:hAnsi="Times New Roman"/>
                <w:sz w:val="20"/>
                <w:szCs w:val="20"/>
                <w:lang w:val="uk-UA"/>
              </w:rPr>
              <w:lastRenderedPageBreak/>
              <w:t xml:space="preserve">                                                          </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П/П</w:t>
            </w:r>
          </w:p>
        </w:tc>
        <w:tc>
          <w:tcPr>
            <w:tcW w:w="1136" w:type="dxa"/>
            <w:tcBorders>
              <w:top w:val="single" w:sz="4" w:space="0" w:color="auto"/>
            </w:tcBorders>
          </w:tcPr>
          <w:p w:rsidR="009947B0" w:rsidRPr="00536E99" w:rsidRDefault="009947B0" w:rsidP="005210A2">
            <w:pPr>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ДАТА</w:t>
            </w:r>
          </w:p>
        </w:tc>
        <w:tc>
          <w:tcPr>
            <w:tcW w:w="1104" w:type="dxa"/>
            <w:tcBorders>
              <w:top w:val="single" w:sz="4" w:space="0" w:color="auto"/>
            </w:tcBorders>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ГОДИНИ</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tc>
        <w:tc>
          <w:tcPr>
            <w:tcW w:w="6592" w:type="dxa"/>
            <w:tcBorders>
              <w:top w:val="single" w:sz="4" w:space="0" w:color="auto"/>
            </w:tcBorders>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ЗМІСТ ЗАХОДУ ТА ВИКОНАННЯ ЗАВДАННЯ</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tc>
        <w:tc>
          <w:tcPr>
            <w:tcW w:w="1952" w:type="dxa"/>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ЗАУВАЖЕННЯ</w:t>
            </w:r>
          </w:p>
        </w:tc>
        <w:tc>
          <w:tcPr>
            <w:tcW w:w="2095" w:type="dxa"/>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ДОДАТКОВІ</w:t>
            </w:r>
          </w:p>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ЗАВДАННЯ</w:t>
            </w:r>
          </w:p>
        </w:tc>
        <w:tc>
          <w:tcPr>
            <w:tcW w:w="1673" w:type="dxa"/>
          </w:tcPr>
          <w:p w:rsidR="009947B0" w:rsidRPr="00536E99" w:rsidRDefault="009947B0" w:rsidP="005210A2">
            <w:pPr>
              <w:tabs>
                <w:tab w:val="left" w:pos="11580"/>
              </w:tabs>
              <w:spacing w:after="0" w:line="240" w:lineRule="auto"/>
              <w:jc w:val="center"/>
              <w:rPr>
                <w:rFonts w:ascii="Times New Roman" w:hAnsi="Times New Roman"/>
                <w:b/>
                <w:sz w:val="20"/>
                <w:szCs w:val="20"/>
                <w:lang w:val="uk-UA"/>
              </w:rPr>
            </w:pPr>
            <w:r w:rsidRPr="00536E99">
              <w:rPr>
                <w:rFonts w:ascii="Times New Roman" w:hAnsi="Times New Roman"/>
                <w:b/>
                <w:sz w:val="20"/>
                <w:szCs w:val="20"/>
                <w:lang w:val="uk-UA"/>
              </w:rPr>
              <w:t>ПІДПИС СУДДІ-НАСТАВНИКА</w:t>
            </w: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p w:rsidR="009947B0" w:rsidRPr="005534F4" w:rsidRDefault="009947B0" w:rsidP="005210A2">
            <w:pPr>
              <w:tabs>
                <w:tab w:val="left" w:pos="11580"/>
              </w:tabs>
              <w:spacing w:after="0" w:line="240" w:lineRule="auto"/>
              <w:rPr>
                <w:rFonts w:ascii="Times New Roman" w:hAnsi="Times New Roman"/>
                <w:sz w:val="28"/>
                <w:szCs w:val="28"/>
                <w:lang w:val="uk-UA"/>
              </w:rPr>
            </w:pPr>
          </w:p>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r w:rsidR="009947B0" w:rsidRPr="005534F4" w:rsidTr="005210A2">
        <w:trPr>
          <w:trHeight w:val="986"/>
        </w:trPr>
        <w:tc>
          <w:tcPr>
            <w:tcW w:w="61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36"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104"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659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952"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2095"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c>
          <w:tcPr>
            <w:tcW w:w="1673" w:type="dxa"/>
          </w:tcPr>
          <w:p w:rsidR="009947B0" w:rsidRPr="005534F4" w:rsidRDefault="009947B0" w:rsidP="005210A2">
            <w:pPr>
              <w:tabs>
                <w:tab w:val="left" w:pos="11580"/>
              </w:tabs>
              <w:spacing w:after="0" w:line="240" w:lineRule="auto"/>
              <w:rPr>
                <w:rFonts w:ascii="Times New Roman" w:hAnsi="Times New Roman"/>
                <w:sz w:val="28"/>
                <w:szCs w:val="28"/>
                <w:lang w:val="uk-UA"/>
              </w:rPr>
            </w:pPr>
          </w:p>
        </w:tc>
      </w:tr>
    </w:tbl>
    <w:p w:rsidR="009947B0" w:rsidRPr="005534F4" w:rsidRDefault="009947B0" w:rsidP="009947B0">
      <w:pPr>
        <w:pStyle w:val="4"/>
        <w:shd w:val="clear" w:color="auto" w:fill="auto"/>
        <w:spacing w:before="0" w:line="336" w:lineRule="exact"/>
        <w:ind w:left="20" w:right="20"/>
        <w:jc w:val="center"/>
        <w:rPr>
          <w:rFonts w:ascii="Times New Roman" w:hAnsi="Times New Roman" w:cs="Times New Roman"/>
          <w:b/>
          <w:sz w:val="28"/>
          <w:szCs w:val="28"/>
          <w:lang w:val="en-US"/>
        </w:rPr>
      </w:pPr>
    </w:p>
    <w:p w:rsidR="009947B0" w:rsidRPr="00536E99" w:rsidRDefault="009947B0" w:rsidP="009947B0">
      <w:pPr>
        <w:jc w:val="both"/>
        <w:rPr>
          <w:rFonts w:ascii="Times New Roman" w:hAnsi="Times New Roman"/>
          <w:sz w:val="20"/>
          <w:szCs w:val="20"/>
          <w:lang w:val="uk-UA"/>
        </w:rPr>
      </w:pPr>
      <w:r w:rsidRPr="00536E99">
        <w:rPr>
          <w:rFonts w:ascii="Times New Roman" w:hAnsi="Times New Roman"/>
          <w:sz w:val="20"/>
          <w:szCs w:val="20"/>
          <w:lang w:val="uk-UA"/>
        </w:rPr>
        <w:t>ОБСЯГ СТАЖУВАННЯ:</w:t>
      </w:r>
    </w:p>
    <w:p w:rsidR="009947B0" w:rsidRPr="00536E99" w:rsidRDefault="009947B0" w:rsidP="009947B0">
      <w:pPr>
        <w:jc w:val="both"/>
        <w:rPr>
          <w:rFonts w:ascii="Times New Roman" w:hAnsi="Times New Roman"/>
          <w:sz w:val="20"/>
          <w:szCs w:val="20"/>
          <w:lang w:val="uk-UA"/>
        </w:rPr>
      </w:pPr>
      <w:r w:rsidRPr="00536E99">
        <w:rPr>
          <w:rFonts w:ascii="Times New Roman" w:hAnsi="Times New Roman"/>
          <w:sz w:val="20"/>
          <w:szCs w:val="20"/>
          <w:lang w:val="uk-UA"/>
        </w:rPr>
        <w:t>(КІЛЬКІСТЬ ГОДИН)____________________________</w:t>
      </w:r>
    </w:p>
    <w:p w:rsidR="009947B0" w:rsidRPr="00536E99" w:rsidRDefault="009947B0" w:rsidP="009947B0">
      <w:pPr>
        <w:jc w:val="both"/>
        <w:rPr>
          <w:rFonts w:ascii="Times New Roman" w:hAnsi="Times New Roman"/>
          <w:sz w:val="20"/>
          <w:szCs w:val="20"/>
          <w:lang w:val="uk-UA"/>
        </w:rPr>
      </w:pPr>
      <w:r w:rsidRPr="00536E99">
        <w:rPr>
          <w:rFonts w:ascii="Times New Roman" w:hAnsi="Times New Roman"/>
          <w:sz w:val="20"/>
          <w:szCs w:val="20"/>
          <w:lang w:val="uk-UA"/>
        </w:rPr>
        <w:t>СЛУХАЧ______________________________________________________</w:t>
      </w:r>
    </w:p>
    <w:p w:rsidR="009947B0" w:rsidRPr="00536E99" w:rsidRDefault="009947B0" w:rsidP="009947B0">
      <w:pPr>
        <w:jc w:val="both"/>
        <w:rPr>
          <w:rFonts w:ascii="Times New Roman" w:hAnsi="Times New Roman"/>
          <w:sz w:val="20"/>
          <w:szCs w:val="20"/>
          <w:lang w:val="uk-UA"/>
        </w:rPr>
      </w:pPr>
      <w:r w:rsidRPr="00536E99">
        <w:rPr>
          <w:rFonts w:ascii="Times New Roman" w:hAnsi="Times New Roman"/>
          <w:sz w:val="20"/>
          <w:szCs w:val="20"/>
          <w:lang w:val="uk-UA"/>
        </w:rPr>
        <w:t>СУДДЯ НАСТАВНИК_____________________________________________________________</w:t>
      </w:r>
    </w:p>
    <w:p w:rsidR="009947B0" w:rsidRPr="00EA7029" w:rsidRDefault="009947B0" w:rsidP="009947B0">
      <w:pPr>
        <w:pStyle w:val="4"/>
        <w:shd w:val="clear" w:color="auto" w:fill="auto"/>
        <w:tabs>
          <w:tab w:val="left" w:pos="3615"/>
          <w:tab w:val="left" w:pos="5730"/>
        </w:tabs>
        <w:spacing w:before="0" w:line="336" w:lineRule="exact"/>
        <w:ind w:left="20" w:right="20"/>
        <w:jc w:val="left"/>
        <w:rPr>
          <w:rFonts w:ascii="Times New Roman" w:hAnsi="Times New Roman" w:cs="Times New Roman"/>
          <w:sz w:val="20"/>
          <w:szCs w:val="20"/>
          <w:lang w:val="uk-UA"/>
        </w:rPr>
      </w:pPr>
      <w:r w:rsidRPr="005534F4">
        <w:rPr>
          <w:rFonts w:ascii="Times New Roman" w:hAnsi="Times New Roman" w:cs="Times New Roman"/>
          <w:b/>
          <w:sz w:val="28"/>
          <w:szCs w:val="28"/>
          <w:lang w:val="uk-UA"/>
        </w:rPr>
        <w:tab/>
      </w:r>
      <w:r w:rsidRPr="00EA7029">
        <w:rPr>
          <w:rFonts w:ascii="Times New Roman" w:hAnsi="Times New Roman" w:cs="Times New Roman"/>
          <w:sz w:val="20"/>
          <w:szCs w:val="20"/>
          <w:lang w:val="uk-UA"/>
        </w:rPr>
        <w:t>Печатка суду</w:t>
      </w:r>
      <w:r w:rsidRPr="00EA7029">
        <w:rPr>
          <w:rFonts w:ascii="Times New Roman" w:hAnsi="Times New Roman" w:cs="Times New Roman"/>
          <w:sz w:val="20"/>
          <w:szCs w:val="20"/>
          <w:lang w:val="uk-UA"/>
        </w:rPr>
        <w:tab/>
      </w:r>
    </w:p>
    <w:p w:rsidR="009947B0" w:rsidRPr="005534F4" w:rsidRDefault="009947B0" w:rsidP="009947B0">
      <w:pPr>
        <w:pStyle w:val="4"/>
        <w:shd w:val="clear" w:color="auto" w:fill="auto"/>
        <w:spacing w:before="0" w:line="336" w:lineRule="exact"/>
        <w:ind w:left="20" w:right="20"/>
        <w:jc w:val="center"/>
        <w:rPr>
          <w:rFonts w:ascii="Times New Roman" w:hAnsi="Times New Roman" w:cs="Times New Roman"/>
          <w:b/>
          <w:sz w:val="28"/>
          <w:szCs w:val="28"/>
          <w:lang w:val="uk-UA"/>
        </w:rPr>
      </w:pPr>
      <w:r w:rsidRPr="005534F4">
        <w:rPr>
          <w:rFonts w:ascii="Times New Roman" w:hAnsi="Times New Roman" w:cs="Times New Roman"/>
          <w:b/>
          <w:sz w:val="28"/>
          <w:szCs w:val="28"/>
          <w:lang w:val="uk-UA"/>
        </w:rPr>
        <w:lastRenderedPageBreak/>
        <w:t>П</w:t>
      </w:r>
      <w:r w:rsidRPr="005534F4">
        <w:rPr>
          <w:rFonts w:ascii="Times New Roman" w:hAnsi="Times New Roman" w:cs="Times New Roman"/>
          <w:b/>
          <w:sz w:val="28"/>
          <w:szCs w:val="28"/>
        </w:rPr>
        <w:t xml:space="preserve">ОРЯДОК ПРОХОДЖЕННЯ СТАЖУВАННЯ </w:t>
      </w:r>
    </w:p>
    <w:p w:rsidR="009947B0" w:rsidRPr="005534F4" w:rsidRDefault="009947B0" w:rsidP="009947B0">
      <w:pPr>
        <w:pStyle w:val="4"/>
        <w:shd w:val="clear" w:color="auto" w:fill="auto"/>
        <w:spacing w:before="0" w:line="336" w:lineRule="exact"/>
        <w:ind w:left="20" w:right="20"/>
        <w:jc w:val="center"/>
        <w:rPr>
          <w:rFonts w:ascii="Times New Roman" w:hAnsi="Times New Roman" w:cs="Times New Roman"/>
          <w:b/>
          <w:sz w:val="28"/>
          <w:szCs w:val="28"/>
          <w:lang w:val="uk-UA"/>
        </w:rPr>
      </w:pPr>
      <w:r w:rsidRPr="005534F4">
        <w:rPr>
          <w:rFonts w:ascii="Times New Roman" w:hAnsi="Times New Roman" w:cs="Times New Roman"/>
          <w:b/>
          <w:sz w:val="28"/>
          <w:szCs w:val="28"/>
          <w:lang w:val="uk-UA"/>
        </w:rPr>
        <w:t>ТА ВИМОГИ ДО ЗВІТУ КАНДИДАТА НА ПОСАДУ СУДДІ</w:t>
      </w:r>
    </w:p>
    <w:p w:rsidR="009947B0" w:rsidRPr="005534F4" w:rsidRDefault="009947B0" w:rsidP="009947B0">
      <w:pPr>
        <w:pStyle w:val="4"/>
        <w:shd w:val="clear" w:color="auto" w:fill="auto"/>
        <w:spacing w:before="0" w:line="336" w:lineRule="exact"/>
        <w:ind w:left="20" w:right="20"/>
        <w:jc w:val="center"/>
        <w:rPr>
          <w:rFonts w:ascii="Times New Roman" w:hAnsi="Times New Roman" w:cs="Times New Roman"/>
          <w:sz w:val="28"/>
          <w:szCs w:val="28"/>
          <w:lang w:val="uk-UA"/>
        </w:rPr>
      </w:pPr>
    </w:p>
    <w:p w:rsidR="009947B0" w:rsidRPr="005534F4" w:rsidRDefault="009947B0" w:rsidP="009947B0">
      <w:pPr>
        <w:pStyle w:val="4"/>
        <w:shd w:val="clear" w:color="auto" w:fill="auto"/>
        <w:spacing w:before="0" w:line="336" w:lineRule="exact"/>
        <w:ind w:right="20"/>
        <w:rPr>
          <w:rFonts w:ascii="Times New Roman" w:hAnsi="Times New Roman" w:cs="Times New Roman"/>
          <w:sz w:val="28"/>
          <w:szCs w:val="28"/>
          <w:lang w:val="uk-UA"/>
        </w:rPr>
      </w:pPr>
      <w:r w:rsidRPr="005534F4">
        <w:rPr>
          <w:rFonts w:ascii="Times New Roman" w:hAnsi="Times New Roman" w:cs="Times New Roman"/>
          <w:sz w:val="28"/>
          <w:szCs w:val="28"/>
          <w:lang w:val="uk-UA"/>
        </w:rPr>
        <w:t>1.1. Кандидат на посаду судді до прибуття на місце стажування повинен отримати від куратора інструктаж про порядок проходження стажування і звіту, а також:</w:t>
      </w:r>
    </w:p>
    <w:p w:rsidR="009947B0" w:rsidRPr="005534F4" w:rsidRDefault="009947B0" w:rsidP="009947B0">
      <w:pPr>
        <w:pStyle w:val="4"/>
        <w:numPr>
          <w:ilvl w:val="0"/>
          <w:numId w:val="1"/>
        </w:numPr>
        <w:shd w:val="clear" w:color="auto" w:fill="auto"/>
        <w:tabs>
          <w:tab w:val="left" w:pos="413"/>
          <w:tab w:val="left" w:leader="underscore" w:pos="6269"/>
        </w:tabs>
        <w:spacing w:before="0" w:line="322" w:lineRule="exact"/>
        <w:rPr>
          <w:rFonts w:ascii="Times New Roman" w:hAnsi="Times New Roman" w:cs="Times New Roman"/>
          <w:sz w:val="28"/>
          <w:szCs w:val="28"/>
          <w:lang w:val="uk-UA"/>
        </w:rPr>
      </w:pPr>
      <w:r w:rsidRPr="005534F4">
        <w:rPr>
          <w:rFonts w:ascii="Times New Roman" w:hAnsi="Times New Roman" w:cs="Times New Roman"/>
          <w:sz w:val="28"/>
          <w:szCs w:val="28"/>
          <w:lang w:val="uk-UA"/>
        </w:rPr>
        <w:t>оформлений щоденник стажування;</w:t>
      </w:r>
    </w:p>
    <w:p w:rsidR="009947B0" w:rsidRPr="005534F4" w:rsidRDefault="009947B0" w:rsidP="009947B0">
      <w:pPr>
        <w:pStyle w:val="4"/>
        <w:numPr>
          <w:ilvl w:val="0"/>
          <w:numId w:val="1"/>
        </w:numPr>
        <w:shd w:val="clear" w:color="auto" w:fill="auto"/>
        <w:tabs>
          <w:tab w:val="left" w:pos="413"/>
          <w:tab w:val="left" w:pos="9451"/>
        </w:tabs>
        <w:spacing w:before="0" w:line="322" w:lineRule="exact"/>
        <w:rPr>
          <w:rFonts w:ascii="Times New Roman" w:hAnsi="Times New Roman" w:cs="Times New Roman"/>
          <w:sz w:val="28"/>
          <w:szCs w:val="28"/>
          <w:lang w:val="uk-UA"/>
        </w:rPr>
      </w:pPr>
      <w:r w:rsidRPr="005534F4">
        <w:rPr>
          <w:rFonts w:ascii="Times New Roman" w:hAnsi="Times New Roman" w:cs="Times New Roman"/>
          <w:sz w:val="28"/>
          <w:szCs w:val="28"/>
          <w:lang w:val="uk-UA" w:eastAsia="ru-RU"/>
        </w:rPr>
        <w:t>завдання на стажування</w:t>
      </w:r>
      <w:r w:rsidRPr="005534F4">
        <w:rPr>
          <w:rFonts w:ascii="Times New Roman" w:hAnsi="Times New Roman" w:cs="Times New Roman"/>
          <w:sz w:val="28"/>
          <w:szCs w:val="28"/>
          <w:lang w:val="uk-UA"/>
        </w:rPr>
        <w:t>;</w:t>
      </w:r>
      <w:r w:rsidRPr="005534F4">
        <w:rPr>
          <w:rFonts w:ascii="Times New Roman" w:hAnsi="Times New Roman" w:cs="Times New Roman"/>
          <w:sz w:val="28"/>
          <w:szCs w:val="28"/>
          <w:lang w:val="uk-UA"/>
        </w:rPr>
        <w:tab/>
      </w:r>
    </w:p>
    <w:p w:rsidR="009947B0" w:rsidRPr="005534F4" w:rsidRDefault="009947B0" w:rsidP="009947B0">
      <w:pPr>
        <w:pStyle w:val="4"/>
        <w:numPr>
          <w:ilvl w:val="0"/>
          <w:numId w:val="1"/>
        </w:numPr>
        <w:shd w:val="clear" w:color="auto" w:fill="auto"/>
        <w:tabs>
          <w:tab w:val="left" w:pos="432"/>
        </w:tabs>
        <w:spacing w:before="0" w:line="322" w:lineRule="exact"/>
        <w:ind w:right="480"/>
        <w:rPr>
          <w:rFonts w:ascii="Times New Roman" w:hAnsi="Times New Roman" w:cs="Times New Roman"/>
          <w:sz w:val="28"/>
          <w:szCs w:val="28"/>
          <w:lang w:val="uk-UA"/>
        </w:rPr>
      </w:pPr>
      <w:r w:rsidRPr="005534F4">
        <w:rPr>
          <w:rFonts w:ascii="Times New Roman" w:hAnsi="Times New Roman" w:cs="Times New Roman"/>
          <w:sz w:val="28"/>
          <w:szCs w:val="28"/>
          <w:lang w:val="uk-UA"/>
        </w:rPr>
        <w:t>направлення на стажування.</w:t>
      </w:r>
    </w:p>
    <w:p w:rsidR="009947B0" w:rsidRPr="005534F4" w:rsidRDefault="009947B0" w:rsidP="009947B0">
      <w:pPr>
        <w:pStyle w:val="4"/>
        <w:shd w:val="clear" w:color="auto" w:fill="auto"/>
        <w:tabs>
          <w:tab w:val="left" w:pos="744"/>
        </w:tabs>
        <w:spacing w:before="0" w:line="322" w:lineRule="exact"/>
        <w:ind w:right="480"/>
        <w:rPr>
          <w:rFonts w:ascii="Times New Roman" w:hAnsi="Times New Roman" w:cs="Times New Roman"/>
          <w:sz w:val="28"/>
          <w:szCs w:val="28"/>
          <w:lang w:val="uk-UA"/>
        </w:rPr>
      </w:pPr>
      <w:r w:rsidRPr="005534F4">
        <w:rPr>
          <w:rFonts w:ascii="Times New Roman" w:hAnsi="Times New Roman" w:cs="Times New Roman"/>
          <w:sz w:val="28"/>
          <w:szCs w:val="28"/>
          <w:lang w:val="uk-UA"/>
        </w:rPr>
        <w:t>1.2. Кандидат на посаду судді перед початком стажування в закладі чи установі повинен пройти інструктаж з охорони праці, ознайомитися з робочим місцем та узгодити робочий план проходження стажування.</w:t>
      </w:r>
    </w:p>
    <w:p w:rsidR="009947B0" w:rsidRPr="005534F4" w:rsidRDefault="009947B0" w:rsidP="009947B0">
      <w:pPr>
        <w:pStyle w:val="4"/>
        <w:shd w:val="clear" w:color="auto" w:fill="auto"/>
        <w:tabs>
          <w:tab w:val="left" w:pos="874"/>
        </w:tabs>
        <w:spacing w:before="0" w:line="322" w:lineRule="exact"/>
        <w:ind w:right="480"/>
        <w:rPr>
          <w:rFonts w:ascii="Times New Roman" w:hAnsi="Times New Roman" w:cs="Times New Roman"/>
          <w:sz w:val="28"/>
          <w:szCs w:val="28"/>
          <w:lang w:val="uk-UA"/>
        </w:rPr>
      </w:pPr>
      <w:r w:rsidRPr="005534F4">
        <w:rPr>
          <w:rFonts w:ascii="Times New Roman" w:hAnsi="Times New Roman" w:cs="Times New Roman"/>
          <w:sz w:val="28"/>
          <w:szCs w:val="28"/>
          <w:lang w:val="uk-UA"/>
        </w:rPr>
        <w:t>1.3 Під час стажування кандидат на посаду судді зобов’язаний суворо додержуватися правил внутрішнього трудового розпорядку місця стажування.</w:t>
      </w:r>
    </w:p>
    <w:p w:rsidR="009947B0" w:rsidRPr="005534F4" w:rsidRDefault="009947B0" w:rsidP="009947B0">
      <w:pPr>
        <w:pStyle w:val="4"/>
        <w:numPr>
          <w:ilvl w:val="1"/>
          <w:numId w:val="2"/>
        </w:numPr>
        <w:shd w:val="clear" w:color="auto" w:fill="auto"/>
        <w:tabs>
          <w:tab w:val="left" w:pos="567"/>
        </w:tabs>
        <w:spacing w:before="0" w:line="322" w:lineRule="exact"/>
        <w:ind w:left="0" w:right="480" w:firstLine="0"/>
        <w:rPr>
          <w:rFonts w:ascii="Times New Roman" w:hAnsi="Times New Roman" w:cs="Times New Roman"/>
          <w:sz w:val="28"/>
          <w:szCs w:val="28"/>
          <w:lang w:val="uk-UA"/>
        </w:rPr>
      </w:pPr>
      <w:r w:rsidRPr="005534F4">
        <w:rPr>
          <w:rFonts w:ascii="Times New Roman" w:hAnsi="Times New Roman" w:cs="Times New Roman"/>
          <w:sz w:val="28"/>
          <w:szCs w:val="28"/>
          <w:lang w:val="uk-UA"/>
        </w:rPr>
        <w:t xml:space="preserve">Звіт про стажування слухач складає відповідно до </w:t>
      </w:r>
      <w:r w:rsidRPr="005534F4">
        <w:rPr>
          <w:rFonts w:ascii="Times New Roman" w:hAnsi="Times New Roman" w:cs="Times New Roman"/>
          <w:sz w:val="28"/>
          <w:szCs w:val="28"/>
          <w:lang w:val="uk-UA" w:eastAsia="ru-RU"/>
        </w:rPr>
        <w:t>завдання на стажування</w:t>
      </w:r>
      <w:r w:rsidRPr="005534F4">
        <w:rPr>
          <w:rFonts w:ascii="Times New Roman" w:hAnsi="Times New Roman" w:cs="Times New Roman"/>
          <w:sz w:val="28"/>
          <w:szCs w:val="28"/>
          <w:lang w:val="uk-UA"/>
        </w:rPr>
        <w:t xml:space="preserve"> й додаткових вказівок судді-наставника.</w:t>
      </w:r>
    </w:p>
    <w:p w:rsidR="009947B0" w:rsidRPr="005534F4" w:rsidRDefault="009947B0" w:rsidP="009947B0">
      <w:pPr>
        <w:pStyle w:val="4"/>
        <w:numPr>
          <w:ilvl w:val="1"/>
          <w:numId w:val="2"/>
        </w:numPr>
        <w:shd w:val="clear" w:color="auto" w:fill="auto"/>
        <w:tabs>
          <w:tab w:val="left" w:pos="567"/>
        </w:tabs>
        <w:spacing w:before="0" w:line="322" w:lineRule="exact"/>
        <w:ind w:left="0" w:right="480" w:firstLine="0"/>
        <w:rPr>
          <w:rFonts w:ascii="Times New Roman" w:hAnsi="Times New Roman" w:cs="Times New Roman"/>
          <w:sz w:val="28"/>
          <w:szCs w:val="28"/>
          <w:lang w:val="uk-UA"/>
        </w:rPr>
      </w:pPr>
      <w:r w:rsidRPr="005534F4">
        <w:rPr>
          <w:rFonts w:ascii="Times New Roman" w:hAnsi="Times New Roman" w:cs="Times New Roman"/>
          <w:sz w:val="28"/>
          <w:szCs w:val="28"/>
          <w:lang w:val="uk-UA"/>
        </w:rPr>
        <w:t>Оформлені щоденник</w:t>
      </w:r>
      <w:r w:rsidRPr="005534F4">
        <w:rPr>
          <w:rFonts w:ascii="Times New Roman" w:hAnsi="Times New Roman" w:cs="Times New Roman"/>
          <w:color w:val="FF0000"/>
          <w:sz w:val="28"/>
          <w:szCs w:val="28"/>
          <w:lang w:val="uk-UA"/>
        </w:rPr>
        <w:t xml:space="preserve"> </w:t>
      </w:r>
      <w:r w:rsidRPr="005534F4">
        <w:rPr>
          <w:rFonts w:ascii="Times New Roman" w:hAnsi="Times New Roman" w:cs="Times New Roman"/>
          <w:sz w:val="28"/>
          <w:szCs w:val="28"/>
          <w:lang w:val="uk-UA"/>
        </w:rPr>
        <w:t>та звіт підписуються суддею-наставником.</w:t>
      </w:r>
    </w:p>
    <w:p w:rsidR="009947B0" w:rsidRPr="005534F4" w:rsidRDefault="009947B0" w:rsidP="009947B0">
      <w:pPr>
        <w:pStyle w:val="4"/>
        <w:numPr>
          <w:ilvl w:val="1"/>
          <w:numId w:val="2"/>
        </w:numPr>
        <w:shd w:val="clear" w:color="auto" w:fill="auto"/>
        <w:tabs>
          <w:tab w:val="left" w:pos="567"/>
        </w:tabs>
        <w:spacing w:before="0" w:line="322" w:lineRule="exact"/>
        <w:ind w:left="0" w:right="480" w:firstLine="0"/>
        <w:rPr>
          <w:rFonts w:ascii="Times New Roman" w:hAnsi="Times New Roman" w:cs="Times New Roman"/>
          <w:sz w:val="28"/>
          <w:szCs w:val="28"/>
          <w:lang w:val="uk-UA"/>
        </w:rPr>
      </w:pPr>
      <w:r w:rsidRPr="005534F4">
        <w:rPr>
          <w:rFonts w:ascii="Times New Roman" w:hAnsi="Times New Roman" w:cs="Times New Roman"/>
          <w:sz w:val="28"/>
          <w:szCs w:val="28"/>
          <w:lang w:val="uk-UA"/>
        </w:rPr>
        <w:t>Стажування кандидата оцінюється згідно з ПОЛОЖЕННЯМ про порядок і методику оцінювання результатів спеціальної підготовки кандидатів на посаду судді.</w:t>
      </w:r>
    </w:p>
    <w:p w:rsidR="009947B0" w:rsidRPr="005534F4" w:rsidRDefault="009947B0" w:rsidP="009947B0">
      <w:pPr>
        <w:keepNext/>
        <w:keepLines/>
        <w:tabs>
          <w:tab w:val="left" w:pos="986"/>
        </w:tabs>
        <w:spacing w:before="636" w:after="246" w:line="270" w:lineRule="exact"/>
        <w:ind w:firstLine="540"/>
        <w:jc w:val="both"/>
        <w:outlineLvl w:val="0"/>
        <w:rPr>
          <w:rFonts w:ascii="Times New Roman" w:hAnsi="Times New Roman"/>
          <w:sz w:val="28"/>
          <w:szCs w:val="28"/>
          <w:lang w:val="uk-UA" w:eastAsia="ru-RU"/>
        </w:rPr>
      </w:pPr>
      <w:bookmarkStart w:id="1" w:name="bookmark0"/>
      <w:r w:rsidRPr="005534F4">
        <w:rPr>
          <w:rFonts w:ascii="Times New Roman" w:hAnsi="Times New Roman"/>
          <w:sz w:val="28"/>
          <w:szCs w:val="28"/>
          <w:lang w:val="uk-UA" w:eastAsia="ru-RU"/>
        </w:rPr>
        <w:t>2. ПРАВИЛА ВЕДЕННЯ Й ОФОРМЛЕННЯ ЩОДЕННИКА</w:t>
      </w:r>
      <w:bookmarkEnd w:id="1"/>
    </w:p>
    <w:p w:rsidR="009947B0" w:rsidRPr="005534F4" w:rsidRDefault="009947B0" w:rsidP="009947B0">
      <w:pPr>
        <w:pStyle w:val="4"/>
        <w:shd w:val="clear" w:color="auto" w:fill="auto"/>
        <w:tabs>
          <w:tab w:val="left" w:pos="567"/>
        </w:tabs>
        <w:spacing w:before="0" w:line="322" w:lineRule="exact"/>
        <w:ind w:left="120" w:right="480" w:hanging="120"/>
        <w:rPr>
          <w:rFonts w:ascii="Times New Roman" w:hAnsi="Times New Roman" w:cs="Times New Roman"/>
          <w:sz w:val="28"/>
          <w:szCs w:val="28"/>
          <w:lang w:val="uk-UA"/>
        </w:rPr>
      </w:pPr>
      <w:r w:rsidRPr="005534F4">
        <w:rPr>
          <w:rFonts w:ascii="Times New Roman" w:hAnsi="Times New Roman" w:cs="Times New Roman"/>
          <w:sz w:val="28"/>
          <w:szCs w:val="28"/>
          <w:lang w:val="uk-UA"/>
        </w:rPr>
        <w:t xml:space="preserve">2.1. Щоденник - основний документ кандидата на посаду судді під час проходження стажування. </w:t>
      </w:r>
    </w:p>
    <w:p w:rsidR="009947B0" w:rsidRPr="005534F4" w:rsidRDefault="009947B0" w:rsidP="009947B0">
      <w:pPr>
        <w:pStyle w:val="4"/>
        <w:shd w:val="clear" w:color="auto" w:fill="auto"/>
        <w:tabs>
          <w:tab w:val="left" w:pos="567"/>
        </w:tabs>
        <w:spacing w:before="0" w:line="322" w:lineRule="exact"/>
        <w:ind w:right="480"/>
        <w:rPr>
          <w:rFonts w:ascii="Times New Roman" w:hAnsi="Times New Roman" w:cs="Times New Roman"/>
          <w:sz w:val="28"/>
          <w:szCs w:val="28"/>
          <w:lang w:val="uk-UA"/>
        </w:rPr>
      </w:pPr>
      <w:r w:rsidRPr="005534F4">
        <w:rPr>
          <w:rFonts w:ascii="Times New Roman" w:hAnsi="Times New Roman" w:cs="Times New Roman"/>
          <w:sz w:val="28"/>
          <w:szCs w:val="28"/>
          <w:lang w:val="uk-UA"/>
        </w:rPr>
        <w:t xml:space="preserve">2.2 Під час стажування кандидат на посаду судді щодня коротко повинен записувати в щоденник усе, що він зробив за день для виконання завдання на стажування, </w:t>
      </w:r>
      <w:r w:rsidRPr="005534F4">
        <w:rPr>
          <w:rFonts w:ascii="Times New Roman" w:hAnsi="Times New Roman" w:cs="Times New Roman"/>
          <w:sz w:val="28"/>
          <w:szCs w:val="28"/>
          <w:lang w:val="uk-UA" w:eastAsia="ru-RU"/>
        </w:rPr>
        <w:t>відображаючи зміст щоденної практичної підготовки та її аналіз.</w:t>
      </w:r>
    </w:p>
    <w:p w:rsidR="009947B0" w:rsidRPr="005534F4" w:rsidRDefault="009947B0" w:rsidP="009947B0">
      <w:pPr>
        <w:pStyle w:val="4"/>
        <w:shd w:val="clear" w:color="auto" w:fill="auto"/>
        <w:tabs>
          <w:tab w:val="left" w:pos="567"/>
        </w:tabs>
        <w:spacing w:before="0" w:line="322" w:lineRule="exact"/>
        <w:ind w:right="480"/>
        <w:rPr>
          <w:rFonts w:ascii="Times New Roman" w:hAnsi="Times New Roman" w:cs="Times New Roman"/>
          <w:sz w:val="28"/>
          <w:szCs w:val="28"/>
          <w:lang w:val="uk-UA"/>
        </w:rPr>
      </w:pPr>
      <w:r w:rsidRPr="005534F4">
        <w:rPr>
          <w:rFonts w:ascii="Times New Roman" w:hAnsi="Times New Roman" w:cs="Times New Roman"/>
          <w:sz w:val="28"/>
          <w:szCs w:val="28"/>
          <w:lang w:val="uk-UA"/>
        </w:rPr>
        <w:t>2.3 Не рідше як раз на тиждень кандидат на посаду судді зобов’язаний подавати щоденник на перегляд судді-наставнику, який перевіряє щоденник, дає письмові зауваження, додаткові завдання й підписує записи, що їх зробив кандидат.</w:t>
      </w:r>
    </w:p>
    <w:p w:rsidR="009947B0" w:rsidRPr="005534F4" w:rsidRDefault="009947B0" w:rsidP="009947B0">
      <w:pPr>
        <w:pStyle w:val="4"/>
        <w:shd w:val="clear" w:color="auto" w:fill="auto"/>
        <w:tabs>
          <w:tab w:val="left" w:pos="567"/>
        </w:tabs>
        <w:spacing w:before="0" w:line="322" w:lineRule="exact"/>
        <w:ind w:right="480"/>
        <w:rPr>
          <w:rFonts w:ascii="Times New Roman" w:hAnsi="Times New Roman" w:cs="Times New Roman"/>
          <w:sz w:val="28"/>
          <w:szCs w:val="28"/>
          <w:lang w:val="uk-UA"/>
        </w:rPr>
      </w:pPr>
      <w:r w:rsidRPr="005534F4">
        <w:rPr>
          <w:rFonts w:ascii="Times New Roman" w:hAnsi="Times New Roman" w:cs="Times New Roman"/>
          <w:sz w:val="28"/>
          <w:szCs w:val="28"/>
          <w:lang w:val="uk-UA"/>
        </w:rPr>
        <w:t>2.4 Після закінчення кожного стажування щоденник разом із підготовленим звітом має бути переглянутим і підписаний суддею-наставником та засвідчений печаткою місця стажування.</w:t>
      </w:r>
    </w:p>
    <w:p w:rsidR="009947B0" w:rsidRPr="005534F4" w:rsidRDefault="009947B0" w:rsidP="009947B0">
      <w:pPr>
        <w:pStyle w:val="4"/>
        <w:numPr>
          <w:ilvl w:val="1"/>
          <w:numId w:val="3"/>
        </w:numPr>
        <w:shd w:val="clear" w:color="auto" w:fill="auto"/>
        <w:tabs>
          <w:tab w:val="left" w:pos="567"/>
        </w:tabs>
        <w:spacing w:before="0" w:line="322" w:lineRule="exact"/>
        <w:ind w:left="0" w:right="480" w:firstLine="0"/>
        <w:rPr>
          <w:rFonts w:ascii="Times New Roman" w:hAnsi="Times New Roman" w:cs="Times New Roman"/>
          <w:sz w:val="28"/>
          <w:szCs w:val="28"/>
          <w:lang w:val="uk-UA"/>
        </w:rPr>
      </w:pPr>
      <w:r w:rsidRPr="005534F4">
        <w:rPr>
          <w:rFonts w:ascii="Times New Roman" w:hAnsi="Times New Roman" w:cs="Times New Roman"/>
          <w:sz w:val="28"/>
          <w:szCs w:val="28"/>
          <w:lang w:val="uk-UA"/>
        </w:rPr>
        <w:lastRenderedPageBreak/>
        <w:t>Оформлений щоденник разом із звітом кандидат на посаду судді передає куратору по прибутті до Національної школи суддів України після закінчення кожного стажування.</w:t>
      </w:r>
    </w:p>
    <w:p w:rsidR="009947B0" w:rsidRPr="005534F4" w:rsidRDefault="009947B0" w:rsidP="009947B0">
      <w:pPr>
        <w:pStyle w:val="4"/>
        <w:numPr>
          <w:ilvl w:val="1"/>
          <w:numId w:val="3"/>
        </w:numPr>
        <w:shd w:val="clear" w:color="auto" w:fill="auto"/>
        <w:tabs>
          <w:tab w:val="left" w:pos="567"/>
        </w:tabs>
        <w:spacing w:before="0" w:line="322" w:lineRule="exact"/>
        <w:ind w:left="142" w:right="480" w:hanging="142"/>
        <w:rPr>
          <w:rFonts w:ascii="Times New Roman" w:hAnsi="Times New Roman" w:cs="Times New Roman"/>
          <w:sz w:val="28"/>
          <w:szCs w:val="28"/>
          <w:lang w:val="uk-UA"/>
        </w:rPr>
      </w:pPr>
      <w:r w:rsidRPr="005534F4">
        <w:rPr>
          <w:rFonts w:ascii="Times New Roman" w:hAnsi="Times New Roman" w:cs="Times New Roman"/>
          <w:sz w:val="28"/>
          <w:szCs w:val="28"/>
          <w:lang w:val="uk-UA"/>
        </w:rPr>
        <w:t>Без заповненого і затвердженого щоденника стажування не зараховується.</w:t>
      </w:r>
    </w:p>
    <w:p w:rsidR="009947B0" w:rsidRPr="005534F4" w:rsidRDefault="009947B0" w:rsidP="009947B0">
      <w:pPr>
        <w:pStyle w:val="4"/>
        <w:shd w:val="clear" w:color="auto" w:fill="auto"/>
        <w:tabs>
          <w:tab w:val="left" w:pos="567"/>
        </w:tabs>
        <w:spacing w:before="0" w:line="322" w:lineRule="exact"/>
        <w:ind w:right="480"/>
        <w:rPr>
          <w:rFonts w:ascii="Times New Roman" w:hAnsi="Times New Roman" w:cs="Times New Roman"/>
          <w:sz w:val="28"/>
          <w:szCs w:val="28"/>
          <w:lang w:val="uk-UA"/>
        </w:rPr>
      </w:pPr>
      <w:bookmarkStart w:id="2" w:name="bookmark1"/>
    </w:p>
    <w:p w:rsidR="009947B0" w:rsidRPr="005534F4" w:rsidRDefault="009947B0" w:rsidP="009947B0">
      <w:pPr>
        <w:keepNext/>
        <w:keepLines/>
        <w:widowControl w:val="0"/>
        <w:numPr>
          <w:ilvl w:val="0"/>
          <w:numId w:val="3"/>
        </w:numPr>
        <w:tabs>
          <w:tab w:val="left" w:pos="709"/>
        </w:tabs>
        <w:spacing w:after="311" w:line="240" w:lineRule="auto"/>
        <w:ind w:hanging="166"/>
        <w:jc w:val="both"/>
        <w:outlineLvl w:val="0"/>
        <w:rPr>
          <w:rFonts w:ascii="Times New Roman" w:hAnsi="Times New Roman"/>
          <w:sz w:val="28"/>
          <w:szCs w:val="28"/>
          <w:lang w:val="uk-UA" w:eastAsia="ru-RU"/>
        </w:rPr>
      </w:pPr>
      <w:r w:rsidRPr="005534F4">
        <w:rPr>
          <w:rFonts w:ascii="Times New Roman" w:hAnsi="Times New Roman"/>
          <w:sz w:val="28"/>
          <w:szCs w:val="28"/>
          <w:lang w:val="uk-UA" w:eastAsia="ru-RU"/>
        </w:rPr>
        <w:t>ЗВІТ КАНДИДАТА НА ПОСАДУ СУДДІ ПРО ПРОХОДЖЕННЯ СТАЖУВАННЯ</w:t>
      </w:r>
      <w:bookmarkEnd w:id="2"/>
    </w:p>
    <w:p w:rsidR="009947B0" w:rsidRPr="005534F4" w:rsidRDefault="009947B0" w:rsidP="009947B0">
      <w:pPr>
        <w:pStyle w:val="4"/>
        <w:numPr>
          <w:ilvl w:val="1"/>
          <w:numId w:val="4"/>
        </w:numPr>
        <w:shd w:val="clear" w:color="auto" w:fill="auto"/>
        <w:tabs>
          <w:tab w:val="left" w:pos="567"/>
        </w:tabs>
        <w:spacing w:before="0" w:line="240" w:lineRule="auto"/>
        <w:rPr>
          <w:rFonts w:ascii="Times New Roman" w:hAnsi="Times New Roman" w:cs="Times New Roman"/>
          <w:sz w:val="28"/>
          <w:szCs w:val="28"/>
          <w:lang w:val="uk-UA"/>
        </w:rPr>
      </w:pPr>
      <w:r w:rsidRPr="005534F4">
        <w:rPr>
          <w:rFonts w:ascii="Times New Roman" w:hAnsi="Times New Roman" w:cs="Times New Roman"/>
          <w:bCs/>
          <w:sz w:val="28"/>
          <w:szCs w:val="28"/>
          <w:lang w:val="uk-UA"/>
        </w:rPr>
        <w:t>У</w:t>
      </w:r>
      <w:r w:rsidRPr="005534F4">
        <w:rPr>
          <w:rFonts w:ascii="Times New Roman" w:hAnsi="Times New Roman" w:cs="Times New Roman"/>
          <w:b/>
          <w:bCs/>
          <w:sz w:val="28"/>
          <w:szCs w:val="28"/>
          <w:lang w:val="uk-UA"/>
        </w:rPr>
        <w:t xml:space="preserve"> </w:t>
      </w:r>
      <w:r w:rsidRPr="005534F4">
        <w:rPr>
          <w:rFonts w:ascii="Times New Roman" w:hAnsi="Times New Roman" w:cs="Times New Roman"/>
          <w:sz w:val="28"/>
          <w:szCs w:val="28"/>
          <w:lang w:val="uk-UA"/>
        </w:rPr>
        <w:t>звіті  кандидат на посаду судді  інформує щодо організації та проходження стажування:</w:t>
      </w:r>
    </w:p>
    <w:p w:rsidR="009947B0" w:rsidRPr="005534F4" w:rsidRDefault="009947B0" w:rsidP="009947B0">
      <w:pPr>
        <w:pStyle w:val="4"/>
        <w:numPr>
          <w:ilvl w:val="0"/>
          <w:numId w:val="1"/>
        </w:numPr>
        <w:shd w:val="clear" w:color="auto" w:fill="auto"/>
        <w:tabs>
          <w:tab w:val="left" w:pos="567"/>
        </w:tabs>
        <w:spacing w:before="0" w:line="240" w:lineRule="auto"/>
        <w:ind w:left="567"/>
        <w:rPr>
          <w:rFonts w:ascii="Times New Roman" w:hAnsi="Times New Roman" w:cs="Times New Roman"/>
          <w:sz w:val="28"/>
          <w:szCs w:val="28"/>
          <w:lang w:val="uk-UA"/>
        </w:rPr>
      </w:pPr>
      <w:r w:rsidRPr="005534F4">
        <w:rPr>
          <w:rFonts w:ascii="Times New Roman" w:hAnsi="Times New Roman" w:cs="Times New Roman"/>
          <w:sz w:val="28"/>
          <w:szCs w:val="28"/>
          <w:lang w:val="uk-UA"/>
        </w:rPr>
        <w:t>розкриває зміст стажування;</w:t>
      </w:r>
    </w:p>
    <w:p w:rsidR="009947B0" w:rsidRPr="005534F4" w:rsidRDefault="009947B0" w:rsidP="009947B0">
      <w:pPr>
        <w:pStyle w:val="4"/>
        <w:numPr>
          <w:ilvl w:val="0"/>
          <w:numId w:val="1"/>
        </w:numPr>
        <w:shd w:val="clear" w:color="auto" w:fill="auto"/>
        <w:tabs>
          <w:tab w:val="left" w:pos="178"/>
          <w:tab w:val="left" w:pos="567"/>
        </w:tabs>
        <w:spacing w:before="0" w:line="240" w:lineRule="auto"/>
        <w:ind w:left="567"/>
        <w:rPr>
          <w:rFonts w:ascii="Times New Roman" w:hAnsi="Times New Roman" w:cs="Times New Roman"/>
          <w:sz w:val="28"/>
          <w:szCs w:val="28"/>
          <w:lang w:val="uk-UA"/>
        </w:rPr>
      </w:pPr>
      <w:r w:rsidRPr="005534F4">
        <w:rPr>
          <w:rFonts w:ascii="Times New Roman" w:hAnsi="Times New Roman" w:cs="Times New Roman"/>
          <w:sz w:val="28"/>
          <w:szCs w:val="28"/>
          <w:lang w:val="uk-UA"/>
        </w:rPr>
        <w:t xml:space="preserve"> послідовність виконання </w:t>
      </w:r>
      <w:r w:rsidRPr="005534F4">
        <w:rPr>
          <w:rFonts w:ascii="Times New Roman" w:hAnsi="Times New Roman" w:cs="Times New Roman"/>
          <w:sz w:val="28"/>
          <w:szCs w:val="28"/>
          <w:lang w:val="uk-UA" w:eastAsia="ru-RU"/>
        </w:rPr>
        <w:t>завдання на стажування</w:t>
      </w:r>
      <w:r w:rsidRPr="005534F4">
        <w:rPr>
          <w:rFonts w:ascii="Times New Roman" w:hAnsi="Times New Roman" w:cs="Times New Roman"/>
          <w:sz w:val="28"/>
          <w:szCs w:val="28"/>
          <w:lang w:val="uk-UA"/>
        </w:rPr>
        <w:t>;</w:t>
      </w:r>
    </w:p>
    <w:p w:rsidR="009947B0" w:rsidRPr="005534F4" w:rsidRDefault="009947B0" w:rsidP="009947B0">
      <w:pPr>
        <w:pStyle w:val="4"/>
        <w:numPr>
          <w:ilvl w:val="0"/>
          <w:numId w:val="1"/>
        </w:numPr>
        <w:shd w:val="clear" w:color="auto" w:fill="auto"/>
        <w:tabs>
          <w:tab w:val="left" w:pos="174"/>
          <w:tab w:val="left" w:pos="567"/>
        </w:tabs>
        <w:spacing w:before="0" w:line="240" w:lineRule="auto"/>
        <w:ind w:left="567"/>
        <w:rPr>
          <w:rFonts w:ascii="Times New Roman" w:hAnsi="Times New Roman" w:cs="Times New Roman"/>
          <w:sz w:val="28"/>
          <w:szCs w:val="28"/>
          <w:lang w:val="uk-UA"/>
        </w:rPr>
      </w:pPr>
      <w:r w:rsidRPr="005534F4">
        <w:rPr>
          <w:rFonts w:ascii="Times New Roman" w:hAnsi="Times New Roman" w:cs="Times New Roman"/>
          <w:sz w:val="28"/>
          <w:szCs w:val="28"/>
          <w:lang w:val="uk-UA"/>
        </w:rPr>
        <w:t xml:space="preserve"> виконання додаткових доручень чи завдань;</w:t>
      </w:r>
    </w:p>
    <w:p w:rsidR="009947B0" w:rsidRPr="005534F4" w:rsidRDefault="009947B0" w:rsidP="009947B0">
      <w:pPr>
        <w:pStyle w:val="4"/>
        <w:numPr>
          <w:ilvl w:val="0"/>
          <w:numId w:val="1"/>
        </w:numPr>
        <w:shd w:val="clear" w:color="auto" w:fill="auto"/>
        <w:tabs>
          <w:tab w:val="left" w:pos="178"/>
          <w:tab w:val="left" w:pos="567"/>
        </w:tabs>
        <w:spacing w:before="0" w:line="240" w:lineRule="auto"/>
        <w:ind w:left="567"/>
        <w:rPr>
          <w:rFonts w:ascii="Times New Roman" w:hAnsi="Times New Roman" w:cs="Times New Roman"/>
          <w:sz w:val="28"/>
          <w:szCs w:val="28"/>
          <w:lang w:val="uk-UA"/>
        </w:rPr>
      </w:pPr>
      <w:r w:rsidRPr="005534F4">
        <w:rPr>
          <w:rFonts w:ascii="Times New Roman" w:hAnsi="Times New Roman" w:cs="Times New Roman"/>
          <w:sz w:val="28"/>
          <w:szCs w:val="28"/>
          <w:lang w:val="uk-UA"/>
        </w:rPr>
        <w:t xml:space="preserve"> повноту виконання плану стажування.</w:t>
      </w:r>
    </w:p>
    <w:p w:rsidR="009947B0" w:rsidRPr="005534F4" w:rsidRDefault="009947B0" w:rsidP="009947B0">
      <w:pPr>
        <w:pStyle w:val="4"/>
        <w:numPr>
          <w:ilvl w:val="1"/>
          <w:numId w:val="4"/>
        </w:numPr>
        <w:shd w:val="clear" w:color="auto" w:fill="auto"/>
        <w:tabs>
          <w:tab w:val="num" w:pos="567"/>
        </w:tabs>
        <w:spacing w:before="0" w:line="240" w:lineRule="auto"/>
        <w:rPr>
          <w:rFonts w:ascii="Times New Roman" w:hAnsi="Times New Roman" w:cs="Times New Roman"/>
          <w:sz w:val="28"/>
          <w:szCs w:val="28"/>
          <w:lang w:val="uk-UA"/>
        </w:rPr>
      </w:pPr>
      <w:r w:rsidRPr="005534F4">
        <w:rPr>
          <w:rFonts w:ascii="Times New Roman" w:hAnsi="Times New Roman" w:cs="Times New Roman"/>
          <w:sz w:val="28"/>
          <w:szCs w:val="28"/>
          <w:lang w:val="uk-UA"/>
        </w:rPr>
        <w:t>Кандидат на посаду судді висловлюється щодо змісту практично - орієнтованих занять:</w:t>
      </w:r>
    </w:p>
    <w:p w:rsidR="009947B0" w:rsidRPr="005534F4" w:rsidRDefault="009947B0" w:rsidP="009947B0">
      <w:pPr>
        <w:pStyle w:val="4"/>
        <w:numPr>
          <w:ilvl w:val="0"/>
          <w:numId w:val="1"/>
        </w:numPr>
        <w:shd w:val="clear" w:color="auto" w:fill="auto"/>
        <w:tabs>
          <w:tab w:val="left" w:pos="356"/>
          <w:tab w:val="num" w:pos="567"/>
        </w:tabs>
        <w:spacing w:before="0" w:line="240" w:lineRule="auto"/>
        <w:ind w:left="567" w:right="400"/>
        <w:rPr>
          <w:rFonts w:ascii="Times New Roman" w:hAnsi="Times New Roman" w:cs="Times New Roman"/>
          <w:sz w:val="28"/>
          <w:szCs w:val="28"/>
          <w:lang w:val="uk-UA"/>
        </w:rPr>
      </w:pPr>
      <w:r w:rsidRPr="005534F4">
        <w:rPr>
          <w:rFonts w:ascii="Times New Roman" w:hAnsi="Times New Roman" w:cs="Times New Roman"/>
          <w:sz w:val="28"/>
          <w:szCs w:val="28"/>
          <w:lang w:val="uk-UA"/>
        </w:rPr>
        <w:t>які навчальні дисципліни/цикли занять достатньо/не достатньо були закріплені чи розкриті під час проходження стажування, а які  потребують додаткової самостійної підготовки чи консультації викладача;</w:t>
      </w:r>
    </w:p>
    <w:p w:rsidR="009947B0" w:rsidRPr="005534F4" w:rsidRDefault="009947B0" w:rsidP="009947B0">
      <w:pPr>
        <w:pStyle w:val="4"/>
        <w:numPr>
          <w:ilvl w:val="0"/>
          <w:numId w:val="1"/>
        </w:numPr>
        <w:shd w:val="clear" w:color="auto" w:fill="auto"/>
        <w:tabs>
          <w:tab w:val="left" w:pos="308"/>
          <w:tab w:val="num" w:pos="567"/>
        </w:tabs>
        <w:spacing w:before="0" w:line="240" w:lineRule="auto"/>
        <w:ind w:left="567" w:right="400"/>
        <w:rPr>
          <w:rFonts w:ascii="Times New Roman" w:hAnsi="Times New Roman" w:cs="Times New Roman"/>
          <w:sz w:val="28"/>
          <w:szCs w:val="28"/>
          <w:lang w:val="uk-UA"/>
        </w:rPr>
      </w:pPr>
      <w:r w:rsidRPr="005534F4">
        <w:rPr>
          <w:rFonts w:ascii="Times New Roman" w:hAnsi="Times New Roman" w:cs="Times New Roman"/>
          <w:sz w:val="28"/>
          <w:szCs w:val="28"/>
          <w:lang w:val="uk-UA"/>
        </w:rPr>
        <w:t>чи мали практично-орієнтовані заняття прикладний характер щодо становлення професійної якості слухача.</w:t>
      </w:r>
    </w:p>
    <w:p w:rsidR="009947B0" w:rsidRPr="005534F4" w:rsidRDefault="009947B0" w:rsidP="009947B0">
      <w:pPr>
        <w:pStyle w:val="4"/>
        <w:numPr>
          <w:ilvl w:val="1"/>
          <w:numId w:val="4"/>
        </w:numPr>
        <w:shd w:val="clear" w:color="auto" w:fill="auto"/>
        <w:tabs>
          <w:tab w:val="left" w:pos="495"/>
          <w:tab w:val="num" w:pos="567"/>
        </w:tabs>
        <w:spacing w:before="0" w:line="240" w:lineRule="auto"/>
        <w:rPr>
          <w:rFonts w:ascii="Times New Roman" w:hAnsi="Times New Roman" w:cs="Times New Roman"/>
          <w:sz w:val="28"/>
          <w:szCs w:val="28"/>
          <w:lang w:val="uk-UA"/>
        </w:rPr>
      </w:pPr>
      <w:r w:rsidRPr="005534F4">
        <w:rPr>
          <w:rFonts w:ascii="Times New Roman" w:hAnsi="Times New Roman" w:cs="Times New Roman"/>
          <w:sz w:val="28"/>
          <w:szCs w:val="28"/>
          <w:lang w:val="uk-UA"/>
        </w:rPr>
        <w:t>Дати самооцінку ступеня своєї підготовки кандидата:</w:t>
      </w:r>
    </w:p>
    <w:p w:rsidR="009947B0" w:rsidRPr="005534F4" w:rsidRDefault="009947B0" w:rsidP="009947B0">
      <w:pPr>
        <w:pStyle w:val="4"/>
        <w:numPr>
          <w:ilvl w:val="0"/>
          <w:numId w:val="1"/>
        </w:numPr>
        <w:shd w:val="clear" w:color="auto" w:fill="auto"/>
        <w:tabs>
          <w:tab w:val="left" w:pos="313"/>
          <w:tab w:val="num" w:pos="567"/>
        </w:tabs>
        <w:spacing w:before="0" w:line="240" w:lineRule="auto"/>
        <w:ind w:left="567"/>
        <w:rPr>
          <w:rFonts w:ascii="Times New Roman" w:hAnsi="Times New Roman" w:cs="Times New Roman"/>
          <w:sz w:val="28"/>
          <w:szCs w:val="28"/>
          <w:lang w:val="uk-UA"/>
        </w:rPr>
      </w:pPr>
      <w:r w:rsidRPr="005534F4">
        <w:rPr>
          <w:rFonts w:ascii="Times New Roman" w:hAnsi="Times New Roman" w:cs="Times New Roman"/>
          <w:sz w:val="28"/>
          <w:szCs w:val="28"/>
          <w:lang w:val="uk-UA"/>
        </w:rPr>
        <w:t>виконувати всі види роботи під час стажування ;</w:t>
      </w:r>
    </w:p>
    <w:p w:rsidR="009947B0" w:rsidRPr="005534F4" w:rsidRDefault="009947B0" w:rsidP="009947B0">
      <w:pPr>
        <w:pStyle w:val="4"/>
        <w:numPr>
          <w:ilvl w:val="0"/>
          <w:numId w:val="1"/>
        </w:numPr>
        <w:shd w:val="clear" w:color="auto" w:fill="auto"/>
        <w:tabs>
          <w:tab w:val="left" w:pos="318"/>
          <w:tab w:val="num" w:pos="567"/>
        </w:tabs>
        <w:spacing w:before="0" w:line="240" w:lineRule="auto"/>
        <w:ind w:left="567"/>
        <w:rPr>
          <w:rFonts w:ascii="Times New Roman" w:hAnsi="Times New Roman" w:cs="Times New Roman"/>
          <w:sz w:val="28"/>
          <w:szCs w:val="28"/>
          <w:lang w:val="uk-UA"/>
        </w:rPr>
      </w:pPr>
      <w:r w:rsidRPr="005534F4">
        <w:rPr>
          <w:rFonts w:ascii="Times New Roman" w:hAnsi="Times New Roman" w:cs="Times New Roman"/>
          <w:sz w:val="28"/>
          <w:szCs w:val="28"/>
          <w:lang w:val="uk-UA"/>
        </w:rPr>
        <w:t>щодо набуття практичних знань, умінь та навичок;</w:t>
      </w:r>
    </w:p>
    <w:p w:rsidR="009947B0" w:rsidRPr="005534F4" w:rsidRDefault="009947B0" w:rsidP="009947B0">
      <w:pPr>
        <w:pStyle w:val="4"/>
        <w:numPr>
          <w:ilvl w:val="0"/>
          <w:numId w:val="1"/>
        </w:numPr>
        <w:shd w:val="clear" w:color="auto" w:fill="auto"/>
        <w:tabs>
          <w:tab w:val="left" w:pos="318"/>
          <w:tab w:val="num" w:pos="567"/>
        </w:tabs>
        <w:spacing w:before="0" w:line="240" w:lineRule="auto"/>
        <w:ind w:left="567"/>
        <w:rPr>
          <w:rFonts w:ascii="Times New Roman" w:hAnsi="Times New Roman" w:cs="Times New Roman"/>
          <w:sz w:val="28"/>
          <w:szCs w:val="28"/>
          <w:lang w:val="uk-UA"/>
        </w:rPr>
      </w:pPr>
      <w:r w:rsidRPr="005534F4">
        <w:rPr>
          <w:rFonts w:ascii="Times New Roman" w:hAnsi="Times New Roman" w:cs="Times New Roman"/>
          <w:sz w:val="28"/>
          <w:szCs w:val="28"/>
          <w:lang w:val="uk-UA"/>
        </w:rPr>
        <w:t>об’єктивно оцінити свої можливості в подальшому виконувати індивідуальні завдання судді-наставника під час проходження інших видів стажувань.</w:t>
      </w:r>
    </w:p>
    <w:p w:rsidR="009947B0" w:rsidRPr="005534F4" w:rsidRDefault="009947B0" w:rsidP="009947B0">
      <w:pPr>
        <w:pStyle w:val="4"/>
        <w:numPr>
          <w:ilvl w:val="1"/>
          <w:numId w:val="4"/>
        </w:numPr>
        <w:shd w:val="clear" w:color="auto" w:fill="auto"/>
        <w:tabs>
          <w:tab w:val="left" w:pos="495"/>
          <w:tab w:val="num" w:pos="567"/>
        </w:tabs>
        <w:spacing w:before="0" w:line="240" w:lineRule="auto"/>
        <w:ind w:left="0" w:firstLine="120"/>
        <w:rPr>
          <w:rFonts w:ascii="Times New Roman" w:hAnsi="Times New Roman" w:cs="Times New Roman"/>
          <w:sz w:val="28"/>
          <w:szCs w:val="28"/>
          <w:lang w:val="uk-UA"/>
        </w:rPr>
      </w:pPr>
      <w:r w:rsidRPr="005534F4">
        <w:rPr>
          <w:rFonts w:ascii="Times New Roman" w:hAnsi="Times New Roman" w:cs="Times New Roman"/>
          <w:sz w:val="28"/>
          <w:szCs w:val="28"/>
          <w:lang w:val="uk-UA"/>
        </w:rPr>
        <w:t xml:space="preserve"> Звіт оформлюється обсягом 15-20 сторінок</w:t>
      </w:r>
      <w:r w:rsidRPr="005534F4">
        <w:rPr>
          <w:rFonts w:ascii="Times New Roman" w:hAnsi="Times New Roman" w:cs="Times New Roman"/>
          <w:bCs/>
          <w:sz w:val="28"/>
          <w:szCs w:val="28"/>
          <w:lang w:val="uk-UA"/>
        </w:rPr>
        <w:t xml:space="preserve"> </w:t>
      </w:r>
      <w:r w:rsidRPr="005534F4">
        <w:rPr>
          <w:rFonts w:ascii="Times New Roman" w:hAnsi="Times New Roman" w:cs="Times New Roman"/>
          <w:sz w:val="28"/>
          <w:szCs w:val="28"/>
          <w:lang w:val="uk-UA"/>
        </w:rPr>
        <w:t>у довільній формі, має бути  завірений  суддею-наставником та печаткою місця стажування.</w:t>
      </w:r>
    </w:p>
    <w:p w:rsidR="009947B0" w:rsidRPr="005534F4" w:rsidRDefault="009947B0" w:rsidP="009947B0">
      <w:pPr>
        <w:spacing w:line="240" w:lineRule="auto"/>
        <w:jc w:val="both"/>
        <w:rPr>
          <w:rFonts w:ascii="Times New Roman" w:hAnsi="Times New Roman"/>
          <w:sz w:val="28"/>
          <w:szCs w:val="28"/>
          <w:lang w:val="uk-UA"/>
        </w:rPr>
      </w:pPr>
    </w:p>
    <w:p w:rsidR="009947B0" w:rsidRPr="005534F4" w:rsidRDefault="009947B0" w:rsidP="009947B0">
      <w:pPr>
        <w:spacing w:line="240" w:lineRule="auto"/>
        <w:jc w:val="both"/>
        <w:rPr>
          <w:rFonts w:ascii="Times New Roman" w:hAnsi="Times New Roman"/>
          <w:sz w:val="28"/>
          <w:szCs w:val="28"/>
          <w:lang w:val="uk-UA"/>
        </w:rPr>
        <w:sectPr w:rsidR="009947B0" w:rsidRPr="005534F4" w:rsidSect="009C5EB9">
          <w:pgSz w:w="16838" w:h="11906" w:orient="landscape"/>
          <w:pgMar w:top="1701" w:right="1134" w:bottom="850" w:left="1134" w:header="708" w:footer="708" w:gutter="0"/>
          <w:cols w:space="708"/>
          <w:docGrid w:linePitch="360"/>
        </w:sectPr>
      </w:pPr>
    </w:p>
    <w:p w:rsidR="009947B0" w:rsidRPr="005534F4" w:rsidRDefault="009947B0" w:rsidP="009947B0">
      <w:pPr>
        <w:spacing w:line="240" w:lineRule="auto"/>
        <w:jc w:val="both"/>
        <w:rPr>
          <w:rFonts w:ascii="Times New Roman" w:hAnsi="Times New Roman"/>
          <w:sz w:val="28"/>
          <w:szCs w:val="28"/>
          <w:lang w:val="uk-UA"/>
        </w:rPr>
      </w:pPr>
    </w:p>
    <w:p w:rsidR="009947B0" w:rsidRPr="00EA7029" w:rsidRDefault="009947B0" w:rsidP="009947B0">
      <w:pPr>
        <w:pStyle w:val="4"/>
        <w:shd w:val="clear" w:color="auto" w:fill="auto"/>
        <w:tabs>
          <w:tab w:val="left" w:pos="495"/>
        </w:tabs>
        <w:spacing w:before="0" w:line="322" w:lineRule="exact"/>
        <w:jc w:val="center"/>
        <w:rPr>
          <w:rFonts w:ascii="Times New Roman" w:hAnsi="Times New Roman" w:cs="Times New Roman"/>
          <w:b/>
          <w:bCs/>
          <w:sz w:val="36"/>
          <w:szCs w:val="36"/>
          <w:lang w:val="uk-UA"/>
        </w:rPr>
      </w:pPr>
      <w:r w:rsidRPr="00EA7029">
        <w:rPr>
          <w:rFonts w:ascii="Times New Roman" w:hAnsi="Times New Roman" w:cs="Times New Roman"/>
          <w:b/>
          <w:bCs/>
          <w:sz w:val="36"/>
          <w:szCs w:val="36"/>
          <w:lang w:val="uk-UA"/>
        </w:rPr>
        <w:t>Звіт про стажування</w:t>
      </w:r>
    </w:p>
    <w:p w:rsidR="009947B0" w:rsidRPr="005534F4" w:rsidRDefault="009947B0" w:rsidP="009947B0">
      <w:pPr>
        <w:pStyle w:val="4"/>
        <w:shd w:val="clear" w:color="auto" w:fill="auto"/>
        <w:tabs>
          <w:tab w:val="left" w:pos="495"/>
        </w:tabs>
        <w:spacing w:before="0" w:line="322" w:lineRule="exact"/>
        <w:jc w:val="center"/>
        <w:rPr>
          <w:rFonts w:ascii="Times New Roman" w:hAnsi="Times New Roman" w:cs="Times New Roman"/>
          <w:b/>
          <w:bCs/>
          <w:sz w:val="28"/>
          <w:szCs w:val="28"/>
          <w:lang w:val="uk-UA"/>
        </w:rPr>
      </w:pPr>
    </w:p>
    <w:p w:rsidR="009947B0" w:rsidRPr="00EA7029" w:rsidRDefault="009947B0" w:rsidP="009947B0">
      <w:pPr>
        <w:pStyle w:val="4"/>
        <w:shd w:val="clear" w:color="auto" w:fill="auto"/>
        <w:tabs>
          <w:tab w:val="left" w:pos="495"/>
        </w:tabs>
        <w:spacing w:before="0" w:line="322" w:lineRule="exact"/>
        <w:jc w:val="center"/>
        <w:rPr>
          <w:rFonts w:ascii="Times New Roman" w:hAnsi="Times New Roman" w:cs="Times New Roman"/>
          <w:b/>
          <w:bCs/>
          <w:sz w:val="24"/>
          <w:szCs w:val="24"/>
          <w:lang w:val="uk-UA"/>
        </w:rPr>
      </w:pPr>
      <w:r w:rsidRPr="00EA7029">
        <w:rPr>
          <w:rFonts w:ascii="Times New Roman" w:hAnsi="Times New Roman" w:cs="Times New Roman"/>
          <w:b/>
          <w:bCs/>
          <w:sz w:val="24"/>
          <w:szCs w:val="24"/>
          <w:lang w:val="uk-UA"/>
        </w:rPr>
        <w:t>_________________________________________________________</w:t>
      </w:r>
    </w:p>
    <w:p w:rsidR="009947B0" w:rsidRPr="00EA7029" w:rsidRDefault="009947B0" w:rsidP="009947B0">
      <w:pPr>
        <w:pStyle w:val="4"/>
        <w:shd w:val="clear" w:color="auto" w:fill="auto"/>
        <w:tabs>
          <w:tab w:val="left" w:pos="495"/>
        </w:tabs>
        <w:spacing w:before="0" w:line="322" w:lineRule="exact"/>
        <w:jc w:val="center"/>
        <w:rPr>
          <w:rFonts w:ascii="Times New Roman" w:hAnsi="Times New Roman" w:cs="Times New Roman"/>
          <w:b/>
          <w:bCs/>
          <w:sz w:val="24"/>
          <w:szCs w:val="24"/>
          <w:lang w:val="uk-UA"/>
        </w:rPr>
      </w:pPr>
    </w:p>
    <w:p w:rsidR="009947B0" w:rsidRPr="00EA7029" w:rsidRDefault="009947B0" w:rsidP="009947B0">
      <w:pPr>
        <w:pStyle w:val="4"/>
        <w:shd w:val="clear" w:color="auto" w:fill="auto"/>
        <w:spacing w:before="0" w:line="270" w:lineRule="exact"/>
        <w:ind w:left="20" w:hanging="20"/>
        <w:jc w:val="center"/>
        <w:rPr>
          <w:rFonts w:ascii="Times New Roman" w:hAnsi="Times New Roman" w:cs="Times New Roman"/>
          <w:sz w:val="24"/>
          <w:szCs w:val="24"/>
          <w:lang w:val="uk-UA"/>
        </w:rPr>
      </w:pPr>
      <w:r w:rsidRPr="00EA7029">
        <w:rPr>
          <w:rFonts w:ascii="Times New Roman" w:hAnsi="Times New Roman" w:cs="Times New Roman"/>
          <w:sz w:val="24"/>
          <w:szCs w:val="24"/>
          <w:lang w:val="uk-UA"/>
        </w:rPr>
        <w:t>(прізвище, ім’я, по батькові кандидата на посаду судді)</w:t>
      </w:r>
    </w:p>
    <w:p w:rsidR="009947B0" w:rsidRPr="00EA7029" w:rsidRDefault="009947B0" w:rsidP="009947B0">
      <w:pPr>
        <w:pStyle w:val="4"/>
        <w:shd w:val="clear" w:color="auto" w:fill="auto"/>
        <w:tabs>
          <w:tab w:val="left" w:pos="495"/>
        </w:tabs>
        <w:spacing w:before="0" w:line="322" w:lineRule="exact"/>
        <w:jc w:val="right"/>
        <w:rPr>
          <w:rFonts w:ascii="Times New Roman" w:hAnsi="Times New Roman" w:cs="Times New Roman"/>
          <w:sz w:val="24"/>
          <w:szCs w:val="24"/>
          <w:lang w:val="uk-UA"/>
        </w:rPr>
      </w:pPr>
      <w:r w:rsidRPr="00EA7029">
        <w:rPr>
          <w:rFonts w:ascii="Times New Roman" w:hAnsi="Times New Roman" w:cs="Times New Roman"/>
          <w:sz w:val="24"/>
          <w:szCs w:val="24"/>
          <w:lang w:val="uk-UA"/>
        </w:rPr>
        <w:t>«____»_____________ 201_р.</w:t>
      </w:r>
    </w:p>
    <w:p w:rsidR="009947B0" w:rsidRPr="00EA7029" w:rsidRDefault="009947B0" w:rsidP="00EA7029">
      <w:pPr>
        <w:pStyle w:val="4"/>
        <w:shd w:val="clear" w:color="auto" w:fill="auto"/>
        <w:tabs>
          <w:tab w:val="left" w:pos="495"/>
        </w:tabs>
        <w:spacing w:before="0" w:line="322" w:lineRule="exact"/>
        <w:jc w:val="center"/>
        <w:rPr>
          <w:rFonts w:ascii="Times New Roman" w:hAnsi="Times New Roman" w:cs="Times New Roman"/>
          <w:sz w:val="24"/>
          <w:szCs w:val="24"/>
          <w:lang w:val="uk-UA"/>
        </w:rPr>
      </w:pPr>
      <w:r w:rsidRPr="00EA7029">
        <w:rPr>
          <w:rFonts w:ascii="Times New Roman" w:hAnsi="Times New Roman" w:cs="Times New Roman"/>
          <w:sz w:val="24"/>
          <w:szCs w:val="24"/>
          <w:lang w:val="uk-UA"/>
        </w:rPr>
        <w:t>_____________________________________________________________</w:t>
      </w:r>
    </w:p>
    <w:p w:rsidR="009947B0" w:rsidRPr="00EA7029" w:rsidRDefault="009947B0" w:rsidP="009947B0">
      <w:pPr>
        <w:pStyle w:val="4"/>
        <w:shd w:val="clear" w:color="auto" w:fill="auto"/>
        <w:tabs>
          <w:tab w:val="left" w:pos="495"/>
        </w:tabs>
        <w:spacing w:before="0" w:line="322" w:lineRule="exact"/>
        <w:jc w:val="center"/>
        <w:rPr>
          <w:rFonts w:ascii="Times New Roman" w:hAnsi="Times New Roman" w:cs="Times New Roman"/>
          <w:sz w:val="24"/>
          <w:szCs w:val="24"/>
          <w:lang w:val="uk-UA"/>
        </w:rPr>
      </w:pPr>
      <w:r w:rsidRPr="00EA7029">
        <w:rPr>
          <w:rFonts w:ascii="Times New Roman" w:hAnsi="Times New Roman" w:cs="Times New Roman"/>
          <w:sz w:val="24"/>
          <w:szCs w:val="24"/>
          <w:lang w:val="uk-UA"/>
        </w:rPr>
        <w:t>(місце, де відбулося стажування)</w:t>
      </w:r>
    </w:p>
    <w:p w:rsidR="009947B0" w:rsidRPr="00EA7029" w:rsidRDefault="009947B0" w:rsidP="00EA7029">
      <w:pPr>
        <w:pStyle w:val="4"/>
        <w:shd w:val="clear" w:color="auto" w:fill="auto"/>
        <w:tabs>
          <w:tab w:val="left" w:pos="495"/>
        </w:tabs>
        <w:spacing w:before="0" w:line="322" w:lineRule="exact"/>
        <w:jc w:val="left"/>
        <w:rPr>
          <w:rFonts w:ascii="Times New Roman" w:hAnsi="Times New Roman" w:cs="Times New Roman"/>
          <w:sz w:val="24"/>
          <w:szCs w:val="24"/>
          <w:lang w:val="uk-UA"/>
        </w:rPr>
      </w:pPr>
      <w:r w:rsidRPr="00EA7029">
        <w:rPr>
          <w:rFonts w:ascii="Times New Roman" w:hAnsi="Times New Roman" w:cs="Times New Roman"/>
          <w:sz w:val="24"/>
          <w:szCs w:val="24"/>
          <w:lang w:val="uk-UA"/>
        </w:rPr>
        <w:t>________________________________________________________________________________________________________</w:t>
      </w:r>
      <w:r w:rsidR="00EA7029">
        <w:rPr>
          <w:rFonts w:ascii="Times New Roman" w:hAnsi="Times New Roman" w:cs="Times New Roman"/>
          <w:sz w:val="24"/>
          <w:szCs w:val="24"/>
          <w:lang w:val="uk-UA"/>
        </w:rPr>
        <w:t>__________________________________________________</w:t>
      </w:r>
    </w:p>
    <w:p w:rsidR="009947B0" w:rsidRPr="00EA7029" w:rsidRDefault="009947B0" w:rsidP="009947B0">
      <w:pPr>
        <w:pStyle w:val="4"/>
        <w:shd w:val="clear" w:color="auto" w:fill="auto"/>
        <w:tabs>
          <w:tab w:val="left" w:pos="495"/>
        </w:tabs>
        <w:spacing w:before="0" w:line="322" w:lineRule="exact"/>
        <w:jc w:val="center"/>
        <w:rPr>
          <w:rFonts w:ascii="Times New Roman" w:hAnsi="Times New Roman" w:cs="Times New Roman"/>
          <w:sz w:val="24"/>
          <w:szCs w:val="24"/>
          <w:lang w:val="uk-UA"/>
        </w:rPr>
      </w:pPr>
      <w:r w:rsidRPr="00EA7029">
        <w:rPr>
          <w:rFonts w:ascii="Times New Roman" w:hAnsi="Times New Roman" w:cs="Times New Roman"/>
          <w:sz w:val="24"/>
          <w:szCs w:val="24"/>
          <w:lang w:val="uk-UA"/>
        </w:rPr>
        <w:t>прізвище, ім’я, по батькові судді-наставника, посада</w:t>
      </w:r>
    </w:p>
    <w:p w:rsidR="009947B0" w:rsidRPr="00EA7029" w:rsidRDefault="009947B0" w:rsidP="009947B0">
      <w:pPr>
        <w:pStyle w:val="4"/>
        <w:shd w:val="clear" w:color="auto" w:fill="auto"/>
        <w:tabs>
          <w:tab w:val="left" w:pos="495"/>
        </w:tabs>
        <w:spacing w:before="0" w:line="322" w:lineRule="exact"/>
        <w:jc w:val="center"/>
        <w:rPr>
          <w:rFonts w:ascii="Times New Roman" w:hAnsi="Times New Roman" w:cs="Times New Roman"/>
          <w:sz w:val="24"/>
          <w:szCs w:val="24"/>
          <w:lang w:val="uk-UA"/>
        </w:rPr>
      </w:pPr>
    </w:p>
    <w:p w:rsidR="009947B0" w:rsidRPr="00EA7029" w:rsidRDefault="009947B0" w:rsidP="009947B0">
      <w:pPr>
        <w:pStyle w:val="4"/>
        <w:shd w:val="clear" w:color="auto" w:fill="auto"/>
        <w:tabs>
          <w:tab w:val="left" w:pos="495"/>
        </w:tabs>
        <w:spacing w:before="0" w:line="322" w:lineRule="exact"/>
        <w:jc w:val="left"/>
        <w:rPr>
          <w:rFonts w:ascii="Times New Roman" w:hAnsi="Times New Roman" w:cs="Times New Roman"/>
          <w:sz w:val="24"/>
          <w:szCs w:val="24"/>
          <w:lang w:val="uk-UA"/>
        </w:rPr>
      </w:pPr>
      <w:r w:rsidRPr="00EA7029">
        <w:rPr>
          <w:rFonts w:ascii="Times New Roman" w:hAnsi="Times New Roman" w:cs="Times New Roman"/>
          <w:sz w:val="24"/>
          <w:szCs w:val="24"/>
          <w:lang w:val="uk-UA"/>
        </w:rPr>
        <w:t>Початок стажування:      «______»_________________201__</w:t>
      </w:r>
      <w:r w:rsidR="00EA7029">
        <w:rPr>
          <w:rFonts w:ascii="Times New Roman" w:hAnsi="Times New Roman" w:cs="Times New Roman"/>
          <w:sz w:val="24"/>
          <w:szCs w:val="24"/>
          <w:lang w:val="uk-UA"/>
        </w:rPr>
        <w:t xml:space="preserve"> </w:t>
      </w:r>
      <w:r w:rsidRPr="00EA7029">
        <w:rPr>
          <w:rFonts w:ascii="Times New Roman" w:hAnsi="Times New Roman" w:cs="Times New Roman"/>
          <w:sz w:val="24"/>
          <w:szCs w:val="24"/>
          <w:lang w:val="uk-UA"/>
        </w:rPr>
        <w:t>року</w:t>
      </w:r>
    </w:p>
    <w:p w:rsidR="009947B0" w:rsidRPr="00EA7029" w:rsidRDefault="009947B0" w:rsidP="009947B0">
      <w:pPr>
        <w:pStyle w:val="4"/>
        <w:shd w:val="clear" w:color="auto" w:fill="auto"/>
        <w:tabs>
          <w:tab w:val="left" w:pos="495"/>
        </w:tabs>
        <w:spacing w:before="0" w:line="322" w:lineRule="exact"/>
        <w:jc w:val="left"/>
        <w:rPr>
          <w:rFonts w:ascii="Times New Roman" w:hAnsi="Times New Roman" w:cs="Times New Roman"/>
          <w:sz w:val="24"/>
          <w:szCs w:val="24"/>
          <w:lang w:val="uk-UA"/>
        </w:rPr>
      </w:pPr>
    </w:p>
    <w:p w:rsidR="009947B0" w:rsidRPr="00EA7029" w:rsidRDefault="009947B0" w:rsidP="009947B0">
      <w:pPr>
        <w:pStyle w:val="4"/>
        <w:shd w:val="clear" w:color="auto" w:fill="auto"/>
        <w:tabs>
          <w:tab w:val="left" w:pos="495"/>
        </w:tabs>
        <w:spacing w:before="0" w:line="322" w:lineRule="exact"/>
        <w:jc w:val="left"/>
        <w:rPr>
          <w:rFonts w:ascii="Times New Roman" w:hAnsi="Times New Roman" w:cs="Times New Roman"/>
          <w:sz w:val="24"/>
          <w:szCs w:val="24"/>
          <w:lang w:val="uk-UA"/>
        </w:rPr>
      </w:pPr>
      <w:r w:rsidRPr="00EA7029">
        <w:rPr>
          <w:rFonts w:ascii="Times New Roman" w:hAnsi="Times New Roman" w:cs="Times New Roman"/>
          <w:sz w:val="24"/>
          <w:szCs w:val="24"/>
          <w:lang w:val="uk-UA"/>
        </w:rPr>
        <w:t>Закінчення стажування:  «______»_________________201__</w:t>
      </w:r>
      <w:r w:rsidR="00EA7029">
        <w:rPr>
          <w:rFonts w:ascii="Times New Roman" w:hAnsi="Times New Roman" w:cs="Times New Roman"/>
          <w:sz w:val="24"/>
          <w:szCs w:val="24"/>
          <w:lang w:val="uk-UA"/>
        </w:rPr>
        <w:t xml:space="preserve"> </w:t>
      </w:r>
      <w:r w:rsidRPr="00EA7029">
        <w:rPr>
          <w:rFonts w:ascii="Times New Roman" w:hAnsi="Times New Roman" w:cs="Times New Roman"/>
          <w:sz w:val="24"/>
          <w:szCs w:val="24"/>
          <w:lang w:val="uk-UA"/>
        </w:rPr>
        <w:t>року</w:t>
      </w:r>
    </w:p>
    <w:p w:rsidR="009947B0" w:rsidRPr="005534F4" w:rsidRDefault="009947B0">
      <w:pPr>
        <w:rPr>
          <w:rFonts w:ascii="Times New Roman" w:hAnsi="Times New Roman"/>
          <w:sz w:val="28"/>
          <w:szCs w:val="28"/>
          <w:lang w:val="uk-UA"/>
        </w:rPr>
      </w:pPr>
    </w:p>
    <w:sectPr w:rsidR="009947B0" w:rsidRPr="005534F4" w:rsidSect="002851CF">
      <w:footerReference w:type="even" r:id="rId8"/>
      <w:footerReference w:type="default" r:id="rId9"/>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0C" w:rsidRDefault="00336A0C" w:rsidP="003C78B7">
      <w:pPr>
        <w:spacing w:after="0" w:line="240" w:lineRule="auto"/>
      </w:pPr>
      <w:r>
        <w:separator/>
      </w:r>
    </w:p>
  </w:endnote>
  <w:endnote w:type="continuationSeparator" w:id="0">
    <w:p w:rsidR="00336A0C" w:rsidRDefault="00336A0C" w:rsidP="003C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0" w:rsidRDefault="003C78B7" w:rsidP="00C948F8">
    <w:pPr>
      <w:pStyle w:val="a3"/>
      <w:framePr w:wrap="around" w:vAnchor="text" w:hAnchor="margin" w:xAlign="right" w:y="1"/>
      <w:rPr>
        <w:rStyle w:val="a5"/>
      </w:rPr>
    </w:pPr>
    <w:r>
      <w:rPr>
        <w:rStyle w:val="a5"/>
      </w:rPr>
      <w:fldChar w:fldCharType="begin"/>
    </w:r>
    <w:r w:rsidR="009947B0">
      <w:rPr>
        <w:rStyle w:val="a5"/>
      </w:rPr>
      <w:instrText xml:space="preserve">PAGE  </w:instrText>
    </w:r>
    <w:r>
      <w:rPr>
        <w:rStyle w:val="a5"/>
      </w:rPr>
      <w:fldChar w:fldCharType="end"/>
    </w:r>
  </w:p>
  <w:p w:rsidR="00DA0BB0" w:rsidRDefault="00336A0C" w:rsidP="002851C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0" w:rsidRDefault="00336A0C" w:rsidP="002851C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0C" w:rsidRDefault="00336A0C" w:rsidP="003C78B7">
      <w:pPr>
        <w:spacing w:after="0" w:line="240" w:lineRule="auto"/>
      </w:pPr>
      <w:r>
        <w:separator/>
      </w:r>
    </w:p>
  </w:footnote>
  <w:footnote w:type="continuationSeparator" w:id="0">
    <w:p w:rsidR="00336A0C" w:rsidRDefault="00336A0C" w:rsidP="003C7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7AD6"/>
    <w:multiLevelType w:val="multilevel"/>
    <w:tmpl w:val="78A03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A2195"/>
    <w:multiLevelType w:val="multilevel"/>
    <w:tmpl w:val="2272B23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682AE8"/>
    <w:multiLevelType w:val="multilevel"/>
    <w:tmpl w:val="5EE0394E"/>
    <w:lvl w:ilvl="0">
      <w:start w:val="1"/>
      <w:numFmt w:val="decimal"/>
      <w:lvlText w:val="%1."/>
      <w:lvlJc w:val="left"/>
      <w:pPr>
        <w:ind w:left="450" w:hanging="450"/>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44C46259"/>
    <w:multiLevelType w:val="multilevel"/>
    <w:tmpl w:val="70421E8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1E6C"/>
    <w:rsid w:val="0013287E"/>
    <w:rsid w:val="001D4921"/>
    <w:rsid w:val="00210651"/>
    <w:rsid w:val="00336A0C"/>
    <w:rsid w:val="003C78B7"/>
    <w:rsid w:val="00536E99"/>
    <w:rsid w:val="005534F4"/>
    <w:rsid w:val="00606EE6"/>
    <w:rsid w:val="009947B0"/>
    <w:rsid w:val="00BC041B"/>
    <w:rsid w:val="00D61E6C"/>
    <w:rsid w:val="00E03271"/>
    <w:rsid w:val="00EA7029"/>
    <w:rsid w:val="00EF0F11"/>
    <w:rsid w:val="00F50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B0"/>
    <w:rPr>
      <w:rFonts w:ascii="Calibri" w:eastAsia="Times New Roman" w:hAnsi="Calibri" w:cs="Times New Roman"/>
    </w:rPr>
  </w:style>
  <w:style w:type="paragraph" w:styleId="1">
    <w:name w:val="heading 1"/>
    <w:basedOn w:val="a"/>
    <w:next w:val="a"/>
    <w:link w:val="10"/>
    <w:qFormat/>
    <w:rsid w:val="009947B0"/>
    <w:pPr>
      <w:keepNext/>
      <w:spacing w:after="0" w:line="240" w:lineRule="auto"/>
      <w:ind w:firstLine="3402"/>
      <w:outlineLvl w:val="0"/>
    </w:pPr>
    <w:rPr>
      <w:rFonts w:ascii="Times New Roman" w:hAnsi="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947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Абзац списка2"/>
    <w:basedOn w:val="a"/>
    <w:rsid w:val="009947B0"/>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3">
    <w:name w:val="footer"/>
    <w:basedOn w:val="a"/>
    <w:link w:val="a4"/>
    <w:uiPriority w:val="99"/>
    <w:rsid w:val="009947B0"/>
    <w:pPr>
      <w:tabs>
        <w:tab w:val="center" w:pos="4819"/>
        <w:tab w:val="right" w:pos="9639"/>
      </w:tabs>
    </w:pPr>
  </w:style>
  <w:style w:type="character" w:customStyle="1" w:styleId="a4">
    <w:name w:val="Нижний колонтитул Знак"/>
    <w:basedOn w:val="a0"/>
    <w:link w:val="a3"/>
    <w:uiPriority w:val="99"/>
    <w:rsid w:val="009947B0"/>
    <w:rPr>
      <w:rFonts w:ascii="Calibri" w:eastAsia="Times New Roman" w:hAnsi="Calibri" w:cs="Times New Roman"/>
    </w:rPr>
  </w:style>
  <w:style w:type="character" w:styleId="a5">
    <w:name w:val="page number"/>
    <w:basedOn w:val="a0"/>
    <w:rsid w:val="009947B0"/>
  </w:style>
  <w:style w:type="character" w:customStyle="1" w:styleId="rvts0">
    <w:name w:val="rvts0"/>
    <w:basedOn w:val="a0"/>
    <w:rsid w:val="009947B0"/>
  </w:style>
  <w:style w:type="character" w:customStyle="1" w:styleId="10">
    <w:name w:val="Заголовок 1 Знак"/>
    <w:basedOn w:val="a0"/>
    <w:link w:val="1"/>
    <w:rsid w:val="009947B0"/>
    <w:rPr>
      <w:rFonts w:ascii="Times New Roman" w:eastAsia="Times New Roman" w:hAnsi="Times New Roman" w:cs="Times New Roman"/>
      <w:b/>
      <w:sz w:val="28"/>
      <w:szCs w:val="20"/>
      <w:lang w:val="uk-UA" w:eastAsia="ru-RU"/>
    </w:rPr>
  </w:style>
  <w:style w:type="paragraph" w:styleId="a6">
    <w:name w:val="Title"/>
    <w:basedOn w:val="a"/>
    <w:link w:val="a7"/>
    <w:qFormat/>
    <w:rsid w:val="009947B0"/>
    <w:pPr>
      <w:spacing w:after="0" w:line="240" w:lineRule="auto"/>
      <w:ind w:firstLine="3402"/>
      <w:jc w:val="center"/>
    </w:pPr>
    <w:rPr>
      <w:rFonts w:ascii="Times New Roman" w:hAnsi="Times New Roman"/>
      <w:b/>
      <w:sz w:val="32"/>
      <w:szCs w:val="20"/>
      <w:lang w:val="uk-UA" w:eastAsia="ru-RU"/>
    </w:rPr>
  </w:style>
  <w:style w:type="character" w:customStyle="1" w:styleId="a7">
    <w:name w:val="Название Знак"/>
    <w:basedOn w:val="a0"/>
    <w:link w:val="a6"/>
    <w:rsid w:val="009947B0"/>
    <w:rPr>
      <w:rFonts w:ascii="Times New Roman" w:eastAsia="Times New Roman" w:hAnsi="Times New Roman" w:cs="Times New Roman"/>
      <w:b/>
      <w:sz w:val="32"/>
      <w:szCs w:val="20"/>
      <w:lang w:val="uk-UA" w:eastAsia="ru-RU"/>
    </w:rPr>
  </w:style>
  <w:style w:type="paragraph" w:styleId="a8">
    <w:name w:val="Subtitle"/>
    <w:basedOn w:val="a"/>
    <w:link w:val="a9"/>
    <w:qFormat/>
    <w:rsid w:val="009947B0"/>
    <w:pPr>
      <w:spacing w:after="0" w:line="240" w:lineRule="auto"/>
      <w:ind w:firstLine="3402"/>
    </w:pPr>
    <w:rPr>
      <w:rFonts w:ascii="Times New Roman" w:hAnsi="Times New Roman"/>
      <w:sz w:val="24"/>
      <w:szCs w:val="20"/>
      <w:lang w:val="uk-UA" w:eastAsia="ru-RU"/>
    </w:rPr>
  </w:style>
  <w:style w:type="character" w:customStyle="1" w:styleId="a9">
    <w:name w:val="Подзаголовок Знак"/>
    <w:basedOn w:val="a0"/>
    <w:link w:val="a8"/>
    <w:rsid w:val="009947B0"/>
    <w:rPr>
      <w:rFonts w:ascii="Times New Roman" w:eastAsia="Times New Roman" w:hAnsi="Times New Roman" w:cs="Times New Roman"/>
      <w:sz w:val="24"/>
      <w:szCs w:val="20"/>
      <w:lang w:val="uk-UA" w:eastAsia="ru-RU"/>
    </w:rPr>
  </w:style>
  <w:style w:type="character" w:customStyle="1" w:styleId="aa">
    <w:name w:val="Основной текст_"/>
    <w:basedOn w:val="a0"/>
    <w:link w:val="4"/>
    <w:rsid w:val="009947B0"/>
    <w:rPr>
      <w:sz w:val="27"/>
      <w:szCs w:val="27"/>
      <w:shd w:val="clear" w:color="auto" w:fill="FFFFFF"/>
    </w:rPr>
  </w:style>
  <w:style w:type="paragraph" w:customStyle="1" w:styleId="4">
    <w:name w:val="Основной текст4"/>
    <w:basedOn w:val="a"/>
    <w:link w:val="aa"/>
    <w:rsid w:val="009947B0"/>
    <w:pPr>
      <w:widowControl w:val="0"/>
      <w:shd w:val="clear" w:color="auto" w:fill="FFFFFF"/>
      <w:spacing w:before="540" w:after="0" w:line="408" w:lineRule="exact"/>
      <w:jc w:val="both"/>
    </w:pPr>
    <w:rPr>
      <w:rFonts w:asciiTheme="minorHAnsi" w:eastAsiaTheme="minorHAnsi" w:hAnsiTheme="minorHAnsi" w:cstheme="minorBidi"/>
      <w:sz w:val="27"/>
      <w:szCs w:val="27"/>
    </w:rPr>
  </w:style>
  <w:style w:type="table" w:styleId="ab">
    <w:name w:val="Table Grid"/>
    <w:basedOn w:val="a1"/>
    <w:uiPriority w:val="59"/>
    <w:rsid w:val="0013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B0"/>
    <w:rPr>
      <w:rFonts w:ascii="Calibri" w:eastAsia="Times New Roman" w:hAnsi="Calibri" w:cs="Times New Roman"/>
    </w:rPr>
  </w:style>
  <w:style w:type="paragraph" w:styleId="1">
    <w:name w:val="heading 1"/>
    <w:basedOn w:val="a"/>
    <w:next w:val="a"/>
    <w:link w:val="10"/>
    <w:qFormat/>
    <w:rsid w:val="009947B0"/>
    <w:pPr>
      <w:keepNext/>
      <w:spacing w:after="0" w:line="240" w:lineRule="auto"/>
      <w:ind w:firstLine="3402"/>
      <w:outlineLvl w:val="0"/>
    </w:pPr>
    <w:rPr>
      <w:rFonts w:ascii="Times New Roman" w:hAnsi="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947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Абзац списка2"/>
    <w:basedOn w:val="a"/>
    <w:rsid w:val="009947B0"/>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3">
    <w:name w:val="footer"/>
    <w:basedOn w:val="a"/>
    <w:link w:val="a4"/>
    <w:uiPriority w:val="99"/>
    <w:rsid w:val="009947B0"/>
    <w:pPr>
      <w:tabs>
        <w:tab w:val="center" w:pos="4819"/>
        <w:tab w:val="right" w:pos="9639"/>
      </w:tabs>
    </w:pPr>
  </w:style>
  <w:style w:type="character" w:customStyle="1" w:styleId="a4">
    <w:name w:val="Нижний колонтитул Знак"/>
    <w:basedOn w:val="a0"/>
    <w:link w:val="a3"/>
    <w:uiPriority w:val="99"/>
    <w:rsid w:val="009947B0"/>
    <w:rPr>
      <w:rFonts w:ascii="Calibri" w:eastAsia="Times New Roman" w:hAnsi="Calibri" w:cs="Times New Roman"/>
    </w:rPr>
  </w:style>
  <w:style w:type="character" w:styleId="a5">
    <w:name w:val="page number"/>
    <w:basedOn w:val="a0"/>
    <w:rsid w:val="009947B0"/>
  </w:style>
  <w:style w:type="character" w:customStyle="1" w:styleId="rvts0">
    <w:name w:val="rvts0"/>
    <w:basedOn w:val="a0"/>
    <w:rsid w:val="009947B0"/>
  </w:style>
  <w:style w:type="character" w:customStyle="1" w:styleId="10">
    <w:name w:val="Заголовок 1 Знак"/>
    <w:basedOn w:val="a0"/>
    <w:link w:val="1"/>
    <w:rsid w:val="009947B0"/>
    <w:rPr>
      <w:rFonts w:ascii="Times New Roman" w:eastAsia="Times New Roman" w:hAnsi="Times New Roman" w:cs="Times New Roman"/>
      <w:b/>
      <w:sz w:val="28"/>
      <w:szCs w:val="20"/>
      <w:lang w:val="uk-UA" w:eastAsia="ru-RU"/>
    </w:rPr>
  </w:style>
  <w:style w:type="paragraph" w:styleId="a6">
    <w:name w:val="Title"/>
    <w:basedOn w:val="a"/>
    <w:link w:val="a7"/>
    <w:qFormat/>
    <w:rsid w:val="009947B0"/>
    <w:pPr>
      <w:spacing w:after="0" w:line="240" w:lineRule="auto"/>
      <w:ind w:firstLine="3402"/>
      <w:jc w:val="center"/>
    </w:pPr>
    <w:rPr>
      <w:rFonts w:ascii="Times New Roman" w:hAnsi="Times New Roman"/>
      <w:b/>
      <w:sz w:val="32"/>
      <w:szCs w:val="20"/>
      <w:lang w:val="uk-UA" w:eastAsia="ru-RU"/>
    </w:rPr>
  </w:style>
  <w:style w:type="character" w:customStyle="1" w:styleId="a7">
    <w:name w:val="Название Знак"/>
    <w:basedOn w:val="a0"/>
    <w:link w:val="a6"/>
    <w:rsid w:val="009947B0"/>
    <w:rPr>
      <w:rFonts w:ascii="Times New Roman" w:eastAsia="Times New Roman" w:hAnsi="Times New Roman" w:cs="Times New Roman"/>
      <w:b/>
      <w:sz w:val="32"/>
      <w:szCs w:val="20"/>
      <w:lang w:val="uk-UA" w:eastAsia="ru-RU"/>
    </w:rPr>
  </w:style>
  <w:style w:type="paragraph" w:styleId="a8">
    <w:name w:val="Subtitle"/>
    <w:basedOn w:val="a"/>
    <w:link w:val="a9"/>
    <w:qFormat/>
    <w:rsid w:val="009947B0"/>
    <w:pPr>
      <w:spacing w:after="0" w:line="240" w:lineRule="auto"/>
      <w:ind w:firstLine="3402"/>
    </w:pPr>
    <w:rPr>
      <w:rFonts w:ascii="Times New Roman" w:hAnsi="Times New Roman"/>
      <w:sz w:val="24"/>
      <w:szCs w:val="20"/>
      <w:lang w:val="uk-UA" w:eastAsia="ru-RU"/>
    </w:rPr>
  </w:style>
  <w:style w:type="character" w:customStyle="1" w:styleId="a9">
    <w:name w:val="Подзаголовок Знак"/>
    <w:basedOn w:val="a0"/>
    <w:link w:val="a8"/>
    <w:rsid w:val="009947B0"/>
    <w:rPr>
      <w:rFonts w:ascii="Times New Roman" w:eastAsia="Times New Roman" w:hAnsi="Times New Roman" w:cs="Times New Roman"/>
      <w:sz w:val="24"/>
      <w:szCs w:val="20"/>
      <w:lang w:val="uk-UA" w:eastAsia="ru-RU"/>
    </w:rPr>
  </w:style>
  <w:style w:type="character" w:customStyle="1" w:styleId="aa">
    <w:name w:val="Основной текст_"/>
    <w:basedOn w:val="a0"/>
    <w:link w:val="4"/>
    <w:rsid w:val="009947B0"/>
    <w:rPr>
      <w:sz w:val="27"/>
      <w:szCs w:val="27"/>
      <w:shd w:val="clear" w:color="auto" w:fill="FFFFFF"/>
    </w:rPr>
  </w:style>
  <w:style w:type="paragraph" w:customStyle="1" w:styleId="4">
    <w:name w:val="Основной текст4"/>
    <w:basedOn w:val="a"/>
    <w:link w:val="aa"/>
    <w:rsid w:val="009947B0"/>
    <w:pPr>
      <w:widowControl w:val="0"/>
      <w:shd w:val="clear" w:color="auto" w:fill="FFFFFF"/>
      <w:spacing w:before="540" w:after="0" w:line="408" w:lineRule="exact"/>
      <w:jc w:val="both"/>
    </w:pPr>
    <w:rPr>
      <w:rFonts w:asciiTheme="minorHAnsi" w:eastAsiaTheme="minorHAnsi" w:hAnsi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Франовський</dc:creator>
  <cp:lastModifiedBy>Денис Франовський</cp:lastModifiedBy>
  <cp:revision>3</cp:revision>
  <cp:lastPrinted>2016-07-05T12:09:00Z</cp:lastPrinted>
  <dcterms:created xsi:type="dcterms:W3CDTF">2016-07-05T11:56:00Z</dcterms:created>
  <dcterms:modified xsi:type="dcterms:W3CDTF">2016-07-05T12:09:00Z</dcterms:modified>
</cp:coreProperties>
</file>